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5" w:rsidRPr="00685773" w:rsidRDefault="000E7A35" w:rsidP="000E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73"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0E7A35" w:rsidRPr="00685773" w:rsidRDefault="000E7A35" w:rsidP="000E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73">
        <w:rPr>
          <w:rFonts w:ascii="Times New Roman" w:hAnsi="Times New Roman" w:cs="Times New Roman"/>
          <w:b/>
          <w:sz w:val="24"/>
          <w:szCs w:val="24"/>
        </w:rPr>
        <w:t>във връзка с чл. 26, ал.3 от Закона за нормативните актове</w:t>
      </w:r>
    </w:p>
    <w:p w:rsidR="000E7A35" w:rsidRPr="00685773" w:rsidRDefault="000E7A35" w:rsidP="000E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A35" w:rsidRPr="00685773" w:rsidRDefault="000E7A35" w:rsidP="000E7A3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7A35" w:rsidRPr="00685773" w:rsidRDefault="000E7A35" w:rsidP="000E7A3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дами и господа, </w:t>
      </w:r>
    </w:p>
    <w:p w:rsidR="000E7A35" w:rsidRPr="00685773" w:rsidRDefault="000E7A35" w:rsidP="000E7A3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7A35" w:rsidRPr="00685773" w:rsidRDefault="000E7A35" w:rsidP="000E7A3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уведомяваме гражданите и заинтересованите страни, че ще бъдат проведени обществени консултации под формата на „Писмени консултации“ с предмет: </w:t>
      </w:r>
      <w:r w:rsidRPr="006857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Наредба за  изменение и допълнение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 3 за определяне размера на местните данъци на територията на община Велики Преслав.</w:t>
      </w:r>
    </w:p>
    <w:p w:rsidR="000E7A35" w:rsidRPr="00685773" w:rsidRDefault="000E7A35" w:rsidP="000E7A35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proofErr w:type="gram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proofErr w:type="gramEnd"/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становища в писмен вид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депозирани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информация, деловодството на общинска администрация и на е-</w:t>
      </w:r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5" w:history="1">
        <w:r w:rsidRPr="0068577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info@velikipreslav.bg</w:t>
        </w:r>
      </w:hyperlink>
      <w:r w:rsidRPr="0068577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0E7A35" w:rsidRPr="00685773" w:rsidRDefault="000E7A35" w:rsidP="000E7A35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но консултацията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30 /тридесет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дни- от </w:t>
      </w:r>
      <w:r w:rsidR="009D48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bookmarkStart w:id="0" w:name="_GoBack"/>
      <w:bookmarkEnd w:id="0"/>
      <w:r w:rsidR="00335EE9" w:rsidRPr="00335EE9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335EE9" w:rsidRPr="00335E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335EE9" w:rsidRPr="00335EE9">
        <w:rPr>
          <w:rFonts w:ascii="Times New Roman" w:eastAsia="Times New Roman" w:hAnsi="Times New Roman" w:cs="Times New Roman"/>
          <w:sz w:val="24"/>
          <w:szCs w:val="24"/>
          <w:lang w:eastAsia="bg-BG"/>
        </w:rPr>
        <w:t>.2018г. до 14.</w:t>
      </w:r>
      <w:r w:rsidR="00335EE9" w:rsidRPr="00335E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="00335EE9" w:rsidRPr="00335EE9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335EE9" w:rsidRPr="00335E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335EE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вкл.</w:t>
      </w:r>
    </w:p>
    <w:p w:rsidR="000E7A35" w:rsidRPr="00685773" w:rsidRDefault="000E7A35" w:rsidP="000E7A35">
      <w:pPr>
        <w:rPr>
          <w:rFonts w:ascii="Times New Roman" w:hAnsi="Times New Roman" w:cs="Times New Roman"/>
          <w:sz w:val="24"/>
          <w:szCs w:val="24"/>
        </w:rPr>
      </w:pPr>
    </w:p>
    <w:p w:rsidR="001E568B" w:rsidRDefault="001E568B"/>
    <w:sectPr w:rsidR="001E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E"/>
    <w:rsid w:val="000E7A35"/>
    <w:rsid w:val="001E568B"/>
    <w:rsid w:val="00335EE9"/>
    <w:rsid w:val="004946EE"/>
    <w:rsid w:val="009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ipresla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2018-12-12T07:26:00Z</dcterms:created>
  <dcterms:modified xsi:type="dcterms:W3CDTF">2018-12-13T10:32:00Z</dcterms:modified>
</cp:coreProperties>
</file>