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23F7" w:rsidRPr="00375E5D" w:rsidRDefault="008B23F7" w:rsidP="00235C42">
      <w:pPr>
        <w:tabs>
          <w:tab w:val="left" w:pos="0"/>
        </w:tabs>
        <w:jc w:val="center"/>
        <w:rPr>
          <w:rFonts w:ascii="Times New Roman" w:hAnsi="Times New Roman" w:cs="Times New Roman"/>
          <w:b/>
          <w:bCs/>
          <w:sz w:val="24"/>
          <w:szCs w:val="24"/>
        </w:rPr>
      </w:pPr>
    </w:p>
    <w:p w:rsidR="008B23F7" w:rsidRPr="00375E5D" w:rsidRDefault="008B23F7" w:rsidP="00235C42">
      <w:pPr>
        <w:tabs>
          <w:tab w:val="left" w:pos="0"/>
        </w:tabs>
        <w:jc w:val="center"/>
        <w:rPr>
          <w:rFonts w:ascii="Times New Roman" w:hAnsi="Times New Roman" w:cs="Times New Roman"/>
          <w:b/>
          <w:bCs/>
          <w:sz w:val="24"/>
          <w:szCs w:val="24"/>
        </w:rPr>
      </w:pPr>
    </w:p>
    <w:p w:rsidR="008B23F7" w:rsidRPr="00375E5D" w:rsidRDefault="008B23F7" w:rsidP="00235C42">
      <w:pPr>
        <w:tabs>
          <w:tab w:val="left" w:pos="0"/>
        </w:tabs>
        <w:jc w:val="center"/>
        <w:rPr>
          <w:rFonts w:ascii="Times New Roman" w:hAnsi="Times New Roman" w:cs="Times New Roman"/>
          <w:b/>
          <w:bCs/>
          <w:sz w:val="24"/>
          <w:szCs w:val="24"/>
        </w:rPr>
      </w:pPr>
    </w:p>
    <w:p w:rsidR="008B23F7" w:rsidRPr="00375E5D" w:rsidRDefault="008B23F7" w:rsidP="00235C42">
      <w:pPr>
        <w:tabs>
          <w:tab w:val="left" w:pos="0"/>
        </w:tabs>
        <w:jc w:val="center"/>
        <w:rPr>
          <w:rFonts w:ascii="Times New Roman" w:hAnsi="Times New Roman" w:cs="Times New Roman"/>
          <w:b/>
          <w:bCs/>
          <w:sz w:val="24"/>
          <w:szCs w:val="24"/>
        </w:rPr>
      </w:pPr>
    </w:p>
    <w:p w:rsidR="008B23F7" w:rsidRPr="00375E5D" w:rsidRDefault="008B23F7" w:rsidP="00235C42">
      <w:pPr>
        <w:tabs>
          <w:tab w:val="left" w:pos="0"/>
        </w:tabs>
        <w:jc w:val="center"/>
        <w:rPr>
          <w:rFonts w:ascii="Times New Roman" w:hAnsi="Times New Roman" w:cs="Times New Roman"/>
          <w:b/>
          <w:bCs/>
          <w:sz w:val="24"/>
          <w:szCs w:val="24"/>
        </w:rPr>
      </w:pPr>
      <w:r>
        <w:rPr>
          <w:noProof/>
          <w:lang w:eastAsia="bg-BG"/>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Картина 1" o:spid="_x0000_s1026" type="#_x0000_t75" alt="Original" style="position:absolute;left:0;text-align:left;margin-left:199.55pt;margin-top:-58.1pt;width:41.65pt;height:48.1pt;z-index:251658240;visibility:visible">
            <v:imagedata r:id="rId5" o:title=""/>
          </v:shape>
        </w:pict>
      </w:r>
      <w:r w:rsidRPr="00375E5D">
        <w:rPr>
          <w:rFonts w:ascii="Times New Roman" w:hAnsi="Times New Roman" w:cs="Times New Roman"/>
          <w:b/>
          <w:bCs/>
          <w:sz w:val="24"/>
          <w:szCs w:val="24"/>
        </w:rPr>
        <w:t>ОБЩИНА ВЕЛИКИ ПРЕСЛАВ</w:t>
      </w:r>
    </w:p>
    <w:p w:rsidR="008B23F7" w:rsidRPr="00375E5D" w:rsidRDefault="008B23F7" w:rsidP="00235C42">
      <w:pPr>
        <w:widowControl w:val="0"/>
        <w:tabs>
          <w:tab w:val="left" w:pos="-720"/>
        </w:tabs>
        <w:suppressAutoHyphens/>
        <w:snapToGrid w:val="0"/>
        <w:jc w:val="center"/>
        <w:rPr>
          <w:rFonts w:ascii="Times New Roman" w:hAnsi="Times New Roman" w:cs="Times New Roman"/>
          <w:b/>
          <w:bCs/>
          <w:snapToGrid w:val="0"/>
          <w:sz w:val="24"/>
          <w:szCs w:val="24"/>
        </w:rPr>
      </w:pPr>
      <w:r w:rsidRPr="00375E5D">
        <w:rPr>
          <w:rFonts w:ascii="Times New Roman" w:hAnsi="Times New Roman" w:cs="Times New Roman"/>
          <w:b/>
          <w:bCs/>
          <w:snapToGrid w:val="0"/>
          <w:sz w:val="24"/>
          <w:szCs w:val="24"/>
        </w:rPr>
        <w:t>ОБЩИНСКА АДМИНИСТРАЦИЯ ВЕЛИКИ ПРЕСЛАВ</w:t>
      </w:r>
    </w:p>
    <w:p w:rsidR="008B23F7" w:rsidRPr="00375E5D" w:rsidRDefault="008B23F7" w:rsidP="00475318">
      <w:pPr>
        <w:widowControl w:val="0"/>
        <w:tabs>
          <w:tab w:val="left" w:pos="-720"/>
        </w:tabs>
        <w:suppressAutoHyphens/>
        <w:snapToGrid w:val="0"/>
        <w:rPr>
          <w:rFonts w:ascii="Times New Roman" w:hAnsi="Times New Roman" w:cs="Times New Roman"/>
          <w:b/>
          <w:bCs/>
          <w:snapToGrid w:val="0"/>
          <w:sz w:val="24"/>
          <w:szCs w:val="24"/>
        </w:rPr>
      </w:pPr>
    </w:p>
    <w:p w:rsidR="008B23F7" w:rsidRPr="000F60A1" w:rsidRDefault="008B23F7" w:rsidP="00235C42">
      <w:pPr>
        <w:widowControl w:val="0"/>
        <w:tabs>
          <w:tab w:val="left" w:pos="-720"/>
        </w:tabs>
        <w:suppressAutoHyphens/>
        <w:snapToGrid w:val="0"/>
        <w:jc w:val="center"/>
        <w:rPr>
          <w:rFonts w:ascii="Times New Roman" w:hAnsi="Times New Roman" w:cs="Times New Roman"/>
          <w:b/>
          <w:bCs/>
          <w:snapToGrid w:val="0"/>
          <w:sz w:val="28"/>
          <w:szCs w:val="28"/>
        </w:rPr>
      </w:pPr>
      <w:r w:rsidRPr="000F60A1">
        <w:rPr>
          <w:rFonts w:ascii="Times New Roman" w:hAnsi="Times New Roman" w:cs="Times New Roman"/>
          <w:b/>
          <w:bCs/>
          <w:snapToGrid w:val="0"/>
          <w:sz w:val="28"/>
          <w:szCs w:val="28"/>
        </w:rPr>
        <w:t xml:space="preserve">ОТЧЕТ </w:t>
      </w:r>
    </w:p>
    <w:p w:rsidR="008B23F7" w:rsidRDefault="008B23F7" w:rsidP="00235C42">
      <w:pPr>
        <w:widowControl w:val="0"/>
        <w:tabs>
          <w:tab w:val="left" w:pos="-720"/>
        </w:tabs>
        <w:suppressAutoHyphens/>
        <w:snapToGrid w:val="0"/>
        <w:jc w:val="center"/>
        <w:rPr>
          <w:rFonts w:ascii="Times New Roman" w:hAnsi="Times New Roman" w:cs="Times New Roman"/>
          <w:b/>
          <w:bCs/>
          <w:snapToGrid w:val="0"/>
          <w:sz w:val="28"/>
          <w:szCs w:val="28"/>
        </w:rPr>
      </w:pPr>
      <w:r w:rsidRPr="00375E5D">
        <w:rPr>
          <w:rFonts w:ascii="Times New Roman" w:hAnsi="Times New Roman" w:cs="Times New Roman"/>
          <w:b/>
          <w:bCs/>
          <w:snapToGrid w:val="0"/>
          <w:sz w:val="28"/>
          <w:szCs w:val="28"/>
        </w:rPr>
        <w:t xml:space="preserve">по </w:t>
      </w:r>
    </w:p>
    <w:p w:rsidR="008B23F7" w:rsidRDefault="008B23F7" w:rsidP="00235C42">
      <w:pPr>
        <w:widowControl w:val="0"/>
        <w:tabs>
          <w:tab w:val="left" w:pos="-720"/>
        </w:tabs>
        <w:suppressAutoHyphens/>
        <w:snapToGrid w:val="0"/>
        <w:jc w:val="center"/>
        <w:rPr>
          <w:rFonts w:ascii="Times New Roman" w:hAnsi="Times New Roman" w:cs="Times New Roman"/>
          <w:b/>
          <w:bCs/>
          <w:snapToGrid w:val="0"/>
          <w:sz w:val="28"/>
          <w:szCs w:val="28"/>
        </w:rPr>
      </w:pPr>
      <w:r>
        <w:rPr>
          <w:rFonts w:ascii="Times New Roman" w:hAnsi="Times New Roman" w:cs="Times New Roman"/>
          <w:b/>
          <w:bCs/>
          <w:snapToGrid w:val="0"/>
          <w:sz w:val="28"/>
          <w:szCs w:val="28"/>
        </w:rPr>
        <w:t>изпълнение</w:t>
      </w:r>
      <w:r w:rsidRPr="00375E5D">
        <w:rPr>
          <w:rFonts w:ascii="Times New Roman" w:hAnsi="Times New Roman" w:cs="Times New Roman"/>
          <w:b/>
          <w:bCs/>
          <w:snapToGrid w:val="0"/>
          <w:sz w:val="28"/>
          <w:szCs w:val="28"/>
        </w:rPr>
        <w:t xml:space="preserve"> на програма за управление </w:t>
      </w:r>
    </w:p>
    <w:p w:rsidR="008B23F7" w:rsidRPr="00711FF9" w:rsidRDefault="008B23F7" w:rsidP="00337A79">
      <w:pPr>
        <w:jc w:val="center"/>
        <w:outlineLvl w:val="3"/>
        <w:rPr>
          <w:rFonts w:ascii="Times New Roman" w:hAnsi="Times New Roman" w:cs="Times New Roman"/>
          <w:b/>
          <w:bCs/>
          <w:sz w:val="28"/>
          <w:szCs w:val="28"/>
          <w:lang w:eastAsia="bg-BG"/>
        </w:rPr>
      </w:pPr>
      <w:r w:rsidRPr="00711FF9">
        <w:rPr>
          <w:rFonts w:ascii="Times New Roman" w:hAnsi="Times New Roman" w:cs="Times New Roman"/>
          <w:b/>
          <w:bCs/>
          <w:snapToGrid w:val="0"/>
          <w:sz w:val="28"/>
          <w:szCs w:val="28"/>
        </w:rPr>
        <w:t xml:space="preserve">„ </w:t>
      </w:r>
      <w:r w:rsidRPr="00711FF9">
        <w:rPr>
          <w:rFonts w:ascii="Times New Roman" w:hAnsi="Times New Roman" w:cs="Times New Roman"/>
          <w:b/>
          <w:bCs/>
          <w:sz w:val="28"/>
          <w:szCs w:val="28"/>
          <w:lang w:eastAsia="bg-BG"/>
        </w:rPr>
        <w:t>ДА ПРОДЪЛЖИМ ПЪТЯ 2015-2019 “</w:t>
      </w:r>
    </w:p>
    <w:p w:rsidR="008B23F7" w:rsidRPr="00375E5D" w:rsidRDefault="008B23F7" w:rsidP="00337A79">
      <w:pPr>
        <w:widowControl w:val="0"/>
        <w:tabs>
          <w:tab w:val="left" w:pos="-720"/>
        </w:tabs>
        <w:suppressAutoHyphens/>
        <w:snapToGrid w:val="0"/>
        <w:jc w:val="center"/>
        <w:rPr>
          <w:rFonts w:ascii="Times New Roman" w:hAnsi="Times New Roman" w:cs="Times New Roman"/>
          <w:b/>
          <w:bCs/>
          <w:snapToGrid w:val="0"/>
          <w:sz w:val="28"/>
          <w:szCs w:val="28"/>
        </w:rPr>
      </w:pPr>
      <w:r>
        <w:rPr>
          <w:rFonts w:ascii="Times New Roman" w:hAnsi="Times New Roman" w:cs="Times New Roman"/>
          <w:b/>
          <w:bCs/>
          <w:snapToGrid w:val="0"/>
          <w:sz w:val="28"/>
          <w:szCs w:val="28"/>
        </w:rPr>
        <w:t xml:space="preserve"> 2016 г.</w:t>
      </w:r>
    </w:p>
    <w:p w:rsidR="008B23F7" w:rsidRDefault="008B23F7" w:rsidP="00235C42">
      <w:pPr>
        <w:pStyle w:val="Default"/>
        <w:rPr>
          <w:rFonts w:ascii="Times New Roman" w:hAnsi="Times New Roman" w:cs="Times New Roman"/>
          <w:lang w:val="en-US"/>
        </w:rPr>
      </w:pPr>
    </w:p>
    <w:p w:rsidR="008B23F7" w:rsidRDefault="008B23F7" w:rsidP="00235C42">
      <w:pPr>
        <w:pStyle w:val="Default"/>
        <w:rPr>
          <w:rFonts w:ascii="Times New Roman" w:hAnsi="Times New Roman" w:cs="Times New Roman"/>
          <w:lang w:val="en-US"/>
        </w:rPr>
      </w:pPr>
      <w:r w:rsidRPr="00772FDC">
        <w:rPr>
          <w:rFonts w:ascii="Times New Roman" w:hAnsi="Times New Roman" w:cs="Times New Roman"/>
          <w:lang w:val="en-US"/>
        </w:rPr>
        <w:pict>
          <v:shape id="_x0000_i1025" type="#_x0000_t75" style="width:445.5pt;height:303.75pt">
            <v:imagedata r:id="rId6" o:title=""/>
          </v:shape>
        </w:pict>
      </w:r>
    </w:p>
    <w:p w:rsidR="008B23F7" w:rsidRPr="007E1B5E" w:rsidRDefault="008B23F7" w:rsidP="00235C42">
      <w:pPr>
        <w:pStyle w:val="Default"/>
        <w:rPr>
          <w:rFonts w:ascii="Times New Roman" w:hAnsi="Times New Roman" w:cs="Times New Roman"/>
          <w:lang w:val="en-US"/>
        </w:rPr>
      </w:pPr>
    </w:p>
    <w:p w:rsidR="008B23F7" w:rsidRPr="005E3A6F" w:rsidRDefault="008B23F7" w:rsidP="005E3A6F">
      <w:pPr>
        <w:pStyle w:val="Default"/>
        <w:numPr>
          <w:ilvl w:val="0"/>
          <w:numId w:val="41"/>
        </w:numPr>
        <w:rPr>
          <w:rFonts w:ascii="Times New Roman" w:hAnsi="Times New Roman" w:cs="Times New Roman"/>
          <w:b/>
          <w:bCs/>
          <w:i/>
          <w:iCs/>
          <w:sz w:val="28"/>
          <w:szCs w:val="28"/>
        </w:rPr>
      </w:pPr>
      <w:r w:rsidRPr="00ED7F14">
        <w:rPr>
          <w:rFonts w:ascii="Times New Roman" w:hAnsi="Times New Roman" w:cs="Times New Roman"/>
          <w:b/>
          <w:bCs/>
          <w:i/>
          <w:iCs/>
          <w:sz w:val="28"/>
          <w:szCs w:val="28"/>
        </w:rPr>
        <w:t xml:space="preserve">В Ъ В Е Д Е Н И Е </w:t>
      </w:r>
    </w:p>
    <w:p w:rsidR="008B23F7" w:rsidRPr="00ED7F14" w:rsidRDefault="008B23F7" w:rsidP="00235C42">
      <w:pPr>
        <w:pStyle w:val="Default"/>
        <w:rPr>
          <w:rFonts w:ascii="Times New Roman" w:hAnsi="Times New Roman" w:cs="Times New Roman"/>
          <w:b/>
          <w:bCs/>
          <w:sz w:val="28"/>
          <w:szCs w:val="28"/>
        </w:rPr>
      </w:pPr>
      <w:r w:rsidRPr="00ED7F14">
        <w:rPr>
          <w:rFonts w:ascii="Times New Roman" w:hAnsi="Times New Roman" w:cs="Times New Roman"/>
          <w:i/>
          <w:iCs/>
          <w:sz w:val="28"/>
          <w:szCs w:val="28"/>
        </w:rPr>
        <w:t xml:space="preserve">   </w:t>
      </w:r>
      <w:r w:rsidRPr="00ED7F14">
        <w:rPr>
          <w:rFonts w:ascii="Times New Roman" w:hAnsi="Times New Roman" w:cs="Times New Roman"/>
          <w:b/>
          <w:bCs/>
          <w:i/>
          <w:iCs/>
          <w:sz w:val="28"/>
          <w:szCs w:val="28"/>
          <w:lang w:val="en-US"/>
        </w:rPr>
        <w:t>I.</w:t>
      </w:r>
      <w:r w:rsidRPr="00ED7F14">
        <w:rPr>
          <w:rFonts w:ascii="Times New Roman" w:hAnsi="Times New Roman" w:cs="Times New Roman"/>
          <w:b/>
          <w:bCs/>
          <w:i/>
          <w:iCs/>
          <w:sz w:val="28"/>
          <w:szCs w:val="28"/>
        </w:rPr>
        <w:t>1.</w:t>
      </w:r>
      <w:r w:rsidRPr="00ED7F14">
        <w:rPr>
          <w:rFonts w:ascii="Times New Roman" w:hAnsi="Times New Roman" w:cs="Times New Roman"/>
          <w:b/>
          <w:bCs/>
          <w:i/>
          <w:iCs/>
          <w:sz w:val="28"/>
          <w:szCs w:val="28"/>
          <w:lang w:val="en-US"/>
        </w:rPr>
        <w:t xml:space="preserve"> </w:t>
      </w:r>
      <w:r w:rsidRPr="00ED7F14">
        <w:rPr>
          <w:rFonts w:ascii="Times New Roman" w:hAnsi="Times New Roman" w:cs="Times New Roman"/>
          <w:b/>
          <w:bCs/>
          <w:i/>
          <w:iCs/>
          <w:sz w:val="28"/>
          <w:szCs w:val="28"/>
        </w:rPr>
        <w:t>ПРАВНО ОСНОВАНИЕ</w:t>
      </w:r>
      <w:r w:rsidRPr="00ED7F14">
        <w:rPr>
          <w:rFonts w:ascii="Times New Roman" w:hAnsi="Times New Roman" w:cs="Times New Roman"/>
          <w:b/>
          <w:bCs/>
          <w:sz w:val="28"/>
          <w:szCs w:val="28"/>
        </w:rPr>
        <w:t xml:space="preserve"> </w:t>
      </w:r>
    </w:p>
    <w:p w:rsidR="008B23F7" w:rsidRPr="00ED7F14" w:rsidRDefault="008B23F7" w:rsidP="00235C42">
      <w:pPr>
        <w:pStyle w:val="Default"/>
        <w:rPr>
          <w:rFonts w:ascii="Times New Roman" w:hAnsi="Times New Roman" w:cs="Times New Roman"/>
          <w:sz w:val="28"/>
          <w:szCs w:val="28"/>
        </w:rPr>
      </w:pPr>
      <w:r w:rsidRPr="00ED7F14">
        <w:rPr>
          <w:rFonts w:ascii="Times New Roman" w:hAnsi="Times New Roman" w:cs="Times New Roman"/>
          <w:sz w:val="28"/>
          <w:szCs w:val="28"/>
        </w:rPr>
        <w:t xml:space="preserve">        Настоящият документ е изготвен в изпълнение на чл. 44 (5) от Закона за местното самоуправление и местната администрация (ЗМСМА), съгласно който кметът на Общината представя Годишен отчет за изпълнението на разработената от него Програма за управление „</w:t>
      </w:r>
      <w:r w:rsidRPr="00ED7F14">
        <w:rPr>
          <w:rFonts w:ascii="Times New Roman" w:hAnsi="Times New Roman" w:cs="Times New Roman"/>
          <w:b/>
          <w:bCs/>
          <w:snapToGrid w:val="0"/>
          <w:sz w:val="28"/>
          <w:szCs w:val="28"/>
        </w:rPr>
        <w:t xml:space="preserve"> </w:t>
      </w:r>
      <w:r w:rsidRPr="00ED7F14">
        <w:rPr>
          <w:rFonts w:ascii="Times New Roman" w:hAnsi="Times New Roman" w:cs="Times New Roman"/>
          <w:snapToGrid w:val="0"/>
          <w:sz w:val="28"/>
          <w:szCs w:val="28"/>
          <w:lang w:val="en-US" w:eastAsia="bg-BG"/>
        </w:rPr>
        <w:t xml:space="preserve">Велики Преслав – </w:t>
      </w:r>
      <w:r w:rsidRPr="00ED7F14">
        <w:rPr>
          <w:rFonts w:ascii="Times New Roman" w:hAnsi="Times New Roman" w:cs="Times New Roman"/>
          <w:snapToGrid w:val="0"/>
          <w:sz w:val="28"/>
          <w:szCs w:val="28"/>
          <w:lang w:eastAsia="bg-BG"/>
        </w:rPr>
        <w:t>Да продължим пътя"/ 2015-2019 г. /</w:t>
      </w:r>
      <w:r w:rsidRPr="00ED7F14">
        <w:rPr>
          <w:rFonts w:ascii="Times New Roman" w:hAnsi="Times New Roman" w:cs="Times New Roman"/>
          <w:sz w:val="28"/>
          <w:szCs w:val="28"/>
        </w:rPr>
        <w:t xml:space="preserve">. </w:t>
      </w:r>
    </w:p>
    <w:p w:rsidR="008B23F7" w:rsidRPr="00ED7F14" w:rsidRDefault="008B23F7" w:rsidP="00235C42">
      <w:pPr>
        <w:pStyle w:val="Default"/>
        <w:rPr>
          <w:rFonts w:ascii="Times New Roman" w:hAnsi="Times New Roman" w:cs="Times New Roman"/>
          <w:sz w:val="28"/>
          <w:szCs w:val="28"/>
        </w:rPr>
      </w:pPr>
    </w:p>
    <w:p w:rsidR="008B23F7" w:rsidRPr="005E3A6F" w:rsidRDefault="008B23F7" w:rsidP="00235C42">
      <w:pPr>
        <w:pStyle w:val="Default"/>
        <w:rPr>
          <w:rFonts w:ascii="Times New Roman" w:hAnsi="Times New Roman" w:cs="Times New Roman"/>
          <w:b/>
          <w:bCs/>
          <w:sz w:val="28"/>
          <w:szCs w:val="28"/>
        </w:rPr>
      </w:pPr>
      <w:r w:rsidRPr="00ED7F14">
        <w:rPr>
          <w:rFonts w:ascii="Times New Roman" w:hAnsi="Times New Roman" w:cs="Times New Roman"/>
          <w:sz w:val="28"/>
          <w:szCs w:val="28"/>
        </w:rPr>
        <w:t xml:space="preserve">   </w:t>
      </w:r>
      <w:r w:rsidRPr="00ED7F14">
        <w:rPr>
          <w:rFonts w:ascii="Times New Roman" w:hAnsi="Times New Roman" w:cs="Times New Roman"/>
          <w:b/>
          <w:bCs/>
          <w:i/>
          <w:iCs/>
          <w:sz w:val="28"/>
          <w:szCs w:val="28"/>
          <w:lang w:val="en-US"/>
        </w:rPr>
        <w:t>I.</w:t>
      </w:r>
      <w:r w:rsidRPr="00ED7F14">
        <w:rPr>
          <w:rFonts w:ascii="Times New Roman" w:hAnsi="Times New Roman" w:cs="Times New Roman"/>
          <w:b/>
          <w:bCs/>
          <w:i/>
          <w:iCs/>
          <w:sz w:val="28"/>
          <w:szCs w:val="28"/>
        </w:rPr>
        <w:t>2.</w:t>
      </w:r>
      <w:r w:rsidRPr="00ED7F14">
        <w:rPr>
          <w:rFonts w:ascii="Times New Roman" w:hAnsi="Times New Roman" w:cs="Times New Roman"/>
          <w:b/>
          <w:bCs/>
          <w:i/>
          <w:iCs/>
          <w:sz w:val="28"/>
          <w:szCs w:val="28"/>
          <w:lang w:val="en-US"/>
        </w:rPr>
        <w:t xml:space="preserve"> </w:t>
      </w:r>
      <w:r>
        <w:rPr>
          <w:rFonts w:ascii="Times New Roman" w:hAnsi="Times New Roman" w:cs="Times New Roman"/>
          <w:b/>
          <w:bCs/>
          <w:i/>
          <w:iCs/>
          <w:sz w:val="28"/>
          <w:szCs w:val="28"/>
        </w:rPr>
        <w:t xml:space="preserve">ПЕРИОД НА ОТЧЕТА </w:t>
      </w:r>
    </w:p>
    <w:p w:rsidR="008B23F7" w:rsidRPr="00ED7F14" w:rsidRDefault="008B23F7" w:rsidP="00235C42">
      <w:pPr>
        <w:pStyle w:val="Default"/>
        <w:rPr>
          <w:rFonts w:ascii="Times New Roman" w:hAnsi="Times New Roman" w:cs="Times New Roman"/>
          <w:sz w:val="28"/>
          <w:szCs w:val="28"/>
        </w:rPr>
      </w:pPr>
      <w:r w:rsidRPr="00ED7F14">
        <w:rPr>
          <w:rFonts w:ascii="Times New Roman" w:hAnsi="Times New Roman" w:cs="Times New Roman"/>
          <w:sz w:val="28"/>
          <w:szCs w:val="28"/>
        </w:rPr>
        <w:t>Отчетът обхваща периода 1 януари - 31 декември 2016</w:t>
      </w:r>
      <w:r>
        <w:rPr>
          <w:rFonts w:ascii="Times New Roman" w:hAnsi="Times New Roman" w:cs="Times New Roman"/>
          <w:sz w:val="28"/>
          <w:szCs w:val="28"/>
        </w:rPr>
        <w:t xml:space="preserve"> година. </w:t>
      </w:r>
    </w:p>
    <w:p w:rsidR="008B23F7" w:rsidRPr="00ED7F14" w:rsidRDefault="008B23F7" w:rsidP="00235C42">
      <w:pPr>
        <w:pStyle w:val="Default"/>
        <w:rPr>
          <w:rFonts w:ascii="Times New Roman" w:hAnsi="Times New Roman" w:cs="Times New Roman"/>
          <w:b/>
          <w:bCs/>
          <w:i/>
          <w:iCs/>
          <w:sz w:val="28"/>
          <w:szCs w:val="28"/>
        </w:rPr>
      </w:pPr>
      <w:r w:rsidRPr="00ED7F14">
        <w:rPr>
          <w:rFonts w:ascii="Times New Roman" w:hAnsi="Times New Roman" w:cs="Times New Roman"/>
          <w:sz w:val="28"/>
          <w:szCs w:val="28"/>
        </w:rPr>
        <w:t xml:space="preserve">   </w:t>
      </w:r>
      <w:r w:rsidRPr="00ED7F14">
        <w:rPr>
          <w:rFonts w:ascii="Times New Roman" w:hAnsi="Times New Roman" w:cs="Times New Roman"/>
          <w:b/>
          <w:bCs/>
          <w:sz w:val="28"/>
          <w:szCs w:val="28"/>
          <w:lang w:val="en-US"/>
        </w:rPr>
        <w:t>I.</w:t>
      </w:r>
      <w:r w:rsidRPr="00ED7F14">
        <w:rPr>
          <w:rFonts w:ascii="Times New Roman" w:hAnsi="Times New Roman" w:cs="Times New Roman"/>
          <w:b/>
          <w:bCs/>
          <w:sz w:val="28"/>
          <w:szCs w:val="28"/>
        </w:rPr>
        <w:t>3.</w:t>
      </w:r>
      <w:r w:rsidRPr="00ED7F14">
        <w:rPr>
          <w:rFonts w:ascii="Times New Roman" w:hAnsi="Times New Roman" w:cs="Times New Roman"/>
          <w:b/>
          <w:bCs/>
          <w:sz w:val="28"/>
          <w:szCs w:val="28"/>
          <w:lang w:val="en-US"/>
        </w:rPr>
        <w:t xml:space="preserve"> </w:t>
      </w:r>
      <w:r w:rsidRPr="00ED7F14">
        <w:rPr>
          <w:rFonts w:ascii="Times New Roman" w:hAnsi="Times New Roman" w:cs="Times New Roman"/>
          <w:b/>
          <w:bCs/>
          <w:i/>
          <w:iCs/>
          <w:sz w:val="28"/>
          <w:szCs w:val="28"/>
        </w:rPr>
        <w:t xml:space="preserve">ИНСТИТУЦИОНАЛНА РАМКА </w:t>
      </w:r>
    </w:p>
    <w:p w:rsidR="008B23F7" w:rsidRPr="00ED7F14" w:rsidRDefault="008B23F7" w:rsidP="00235C42">
      <w:pPr>
        <w:pStyle w:val="Default"/>
        <w:rPr>
          <w:rFonts w:ascii="Times New Roman" w:hAnsi="Times New Roman" w:cs="Times New Roman"/>
          <w:b/>
          <w:bCs/>
          <w:sz w:val="28"/>
          <w:szCs w:val="28"/>
        </w:rPr>
      </w:pPr>
      <w:r w:rsidRPr="00ED7F14">
        <w:rPr>
          <w:rFonts w:ascii="Times New Roman" w:hAnsi="Times New Roman" w:cs="Times New Roman"/>
          <w:sz w:val="28"/>
          <w:szCs w:val="28"/>
        </w:rPr>
        <w:t xml:space="preserve">        Настоящият отчет представя работата на кмета на община В.Преслав и ръководената от него общинската администрация, извършени в съответствие с: </w:t>
      </w:r>
    </w:p>
    <w:p w:rsidR="008B23F7" w:rsidRPr="00ED7F14" w:rsidRDefault="008B23F7" w:rsidP="00727CCB">
      <w:pPr>
        <w:pStyle w:val="Default"/>
        <w:numPr>
          <w:ilvl w:val="0"/>
          <w:numId w:val="12"/>
        </w:numPr>
        <w:spacing w:after="34"/>
        <w:rPr>
          <w:rFonts w:ascii="Times New Roman" w:hAnsi="Times New Roman" w:cs="Times New Roman"/>
          <w:sz w:val="28"/>
          <w:szCs w:val="28"/>
        </w:rPr>
      </w:pPr>
      <w:r w:rsidRPr="00ED7F14">
        <w:rPr>
          <w:rFonts w:ascii="Times New Roman" w:hAnsi="Times New Roman" w:cs="Times New Roman"/>
          <w:sz w:val="28"/>
          <w:szCs w:val="28"/>
        </w:rPr>
        <w:t xml:space="preserve">Програмата за управление на кмета (2015 – 2019 г.); </w:t>
      </w:r>
    </w:p>
    <w:p w:rsidR="008B23F7" w:rsidRPr="00ED7F14" w:rsidRDefault="008B23F7" w:rsidP="00727CCB">
      <w:pPr>
        <w:pStyle w:val="Default"/>
        <w:numPr>
          <w:ilvl w:val="0"/>
          <w:numId w:val="12"/>
        </w:numPr>
        <w:spacing w:after="34"/>
        <w:rPr>
          <w:rFonts w:ascii="Times New Roman" w:hAnsi="Times New Roman" w:cs="Times New Roman"/>
          <w:sz w:val="28"/>
          <w:szCs w:val="28"/>
        </w:rPr>
      </w:pPr>
      <w:r w:rsidRPr="00ED7F14">
        <w:rPr>
          <w:rFonts w:ascii="Times New Roman" w:hAnsi="Times New Roman" w:cs="Times New Roman"/>
          <w:sz w:val="28"/>
          <w:szCs w:val="28"/>
        </w:rPr>
        <w:t xml:space="preserve">Общинския план за развитие (2014 – 2020 г.); </w:t>
      </w:r>
    </w:p>
    <w:p w:rsidR="008B23F7" w:rsidRPr="00ED7F14" w:rsidRDefault="008B23F7" w:rsidP="00727CCB">
      <w:pPr>
        <w:pStyle w:val="Default"/>
        <w:numPr>
          <w:ilvl w:val="0"/>
          <w:numId w:val="12"/>
        </w:numPr>
        <w:spacing w:after="34"/>
        <w:rPr>
          <w:rFonts w:ascii="Times New Roman" w:hAnsi="Times New Roman" w:cs="Times New Roman"/>
          <w:sz w:val="28"/>
          <w:szCs w:val="28"/>
        </w:rPr>
      </w:pPr>
      <w:r w:rsidRPr="00ED7F14">
        <w:rPr>
          <w:rFonts w:ascii="Times New Roman" w:hAnsi="Times New Roman" w:cs="Times New Roman"/>
          <w:sz w:val="28"/>
          <w:szCs w:val="28"/>
        </w:rPr>
        <w:t xml:space="preserve">Стратегически документи, попадащи в приложното поле на дейността и отчетния период; </w:t>
      </w:r>
    </w:p>
    <w:p w:rsidR="008B23F7" w:rsidRPr="005E3A6F" w:rsidRDefault="008B23F7" w:rsidP="00235C42">
      <w:pPr>
        <w:pStyle w:val="Default"/>
        <w:numPr>
          <w:ilvl w:val="0"/>
          <w:numId w:val="12"/>
        </w:numPr>
        <w:rPr>
          <w:rFonts w:ascii="Times New Roman" w:hAnsi="Times New Roman" w:cs="Times New Roman"/>
          <w:sz w:val="28"/>
          <w:szCs w:val="28"/>
        </w:rPr>
      </w:pPr>
      <w:r w:rsidRPr="00ED7F14">
        <w:rPr>
          <w:rFonts w:ascii="Times New Roman" w:hAnsi="Times New Roman" w:cs="Times New Roman"/>
          <w:sz w:val="28"/>
          <w:szCs w:val="28"/>
        </w:rPr>
        <w:t xml:space="preserve">Краткосрочните цели, отразени в бюджета на Общината за 2016 г. и свързаните с него задачи. Изпълнение на приходната и разходната част на бюджета, капиталовата програма свързана с подобряване на жизнената среда, развитието на общината; </w:t>
      </w:r>
    </w:p>
    <w:p w:rsidR="008B23F7" w:rsidRPr="005E3A6F" w:rsidRDefault="008B23F7" w:rsidP="00235C42">
      <w:pPr>
        <w:pStyle w:val="Default"/>
        <w:numPr>
          <w:ilvl w:val="0"/>
          <w:numId w:val="12"/>
        </w:numPr>
        <w:rPr>
          <w:rFonts w:ascii="Times New Roman" w:hAnsi="Times New Roman" w:cs="Times New Roman"/>
          <w:sz w:val="28"/>
          <w:szCs w:val="28"/>
        </w:rPr>
      </w:pPr>
      <w:r w:rsidRPr="00ED7F14">
        <w:rPr>
          <w:rFonts w:ascii="Times New Roman" w:hAnsi="Times New Roman" w:cs="Times New Roman"/>
          <w:sz w:val="28"/>
          <w:szCs w:val="28"/>
        </w:rPr>
        <w:t xml:space="preserve">Представената информация дава представа за  конкретно предприетите действия и инициативи в съответствие със заявените приоритети през 2016 г. по: </w:t>
      </w:r>
    </w:p>
    <w:p w:rsidR="008B23F7" w:rsidRPr="00ED7F14" w:rsidRDefault="008B23F7" w:rsidP="00727CCB">
      <w:pPr>
        <w:pStyle w:val="Default"/>
        <w:numPr>
          <w:ilvl w:val="0"/>
          <w:numId w:val="12"/>
        </w:numPr>
        <w:spacing w:after="22"/>
        <w:rPr>
          <w:rFonts w:ascii="Times New Roman" w:hAnsi="Times New Roman" w:cs="Times New Roman"/>
          <w:sz w:val="28"/>
          <w:szCs w:val="28"/>
        </w:rPr>
      </w:pPr>
      <w:r w:rsidRPr="00ED7F14">
        <w:rPr>
          <w:rFonts w:ascii="Times New Roman" w:hAnsi="Times New Roman" w:cs="Times New Roman"/>
          <w:sz w:val="28"/>
          <w:szCs w:val="28"/>
        </w:rPr>
        <w:t>Използване на възможностите на европейското финансиране за изпълнение на определени политики ;</w:t>
      </w:r>
    </w:p>
    <w:p w:rsidR="008B23F7" w:rsidRPr="00ED7F14" w:rsidRDefault="008B23F7" w:rsidP="00727CCB">
      <w:pPr>
        <w:pStyle w:val="Default"/>
        <w:numPr>
          <w:ilvl w:val="0"/>
          <w:numId w:val="12"/>
        </w:numPr>
        <w:spacing w:after="22"/>
        <w:rPr>
          <w:rFonts w:ascii="Times New Roman" w:hAnsi="Times New Roman" w:cs="Times New Roman"/>
          <w:sz w:val="28"/>
          <w:szCs w:val="28"/>
        </w:rPr>
      </w:pPr>
      <w:r w:rsidRPr="00ED7F14">
        <w:rPr>
          <w:rFonts w:ascii="Times New Roman" w:hAnsi="Times New Roman" w:cs="Times New Roman"/>
          <w:sz w:val="28"/>
          <w:szCs w:val="28"/>
        </w:rPr>
        <w:t xml:space="preserve">Реализиране на инвестиции за изпълнение на инфраструктурни мерки, осигуряващи благоприятни условия за развитие на икономиката и качествена жизнена среда за населението; </w:t>
      </w:r>
    </w:p>
    <w:p w:rsidR="008B23F7" w:rsidRPr="00ED7F14" w:rsidRDefault="008B23F7" w:rsidP="00727CCB">
      <w:pPr>
        <w:pStyle w:val="Default"/>
        <w:numPr>
          <w:ilvl w:val="0"/>
          <w:numId w:val="12"/>
        </w:numPr>
        <w:spacing w:after="22"/>
        <w:rPr>
          <w:rFonts w:ascii="Times New Roman" w:hAnsi="Times New Roman" w:cs="Times New Roman"/>
          <w:sz w:val="28"/>
          <w:szCs w:val="28"/>
        </w:rPr>
      </w:pPr>
      <w:r w:rsidRPr="00ED7F14">
        <w:rPr>
          <w:rFonts w:ascii="Times New Roman" w:hAnsi="Times New Roman" w:cs="Times New Roman"/>
          <w:sz w:val="28"/>
          <w:szCs w:val="28"/>
        </w:rPr>
        <w:t xml:space="preserve">Реализиране на инвестиции от собствени средства за създаване на привлекателна и безопасна градска среда в кварталите и селата в общината; </w:t>
      </w:r>
    </w:p>
    <w:p w:rsidR="008B23F7" w:rsidRPr="00ED7F14" w:rsidRDefault="008B23F7" w:rsidP="00727CCB">
      <w:pPr>
        <w:pStyle w:val="Default"/>
        <w:numPr>
          <w:ilvl w:val="0"/>
          <w:numId w:val="12"/>
        </w:numPr>
        <w:spacing w:after="22"/>
        <w:rPr>
          <w:rFonts w:ascii="Times New Roman" w:hAnsi="Times New Roman" w:cs="Times New Roman"/>
          <w:sz w:val="28"/>
          <w:szCs w:val="28"/>
        </w:rPr>
      </w:pPr>
      <w:r w:rsidRPr="00ED7F14">
        <w:rPr>
          <w:rFonts w:ascii="Times New Roman" w:hAnsi="Times New Roman" w:cs="Times New Roman"/>
          <w:sz w:val="28"/>
          <w:szCs w:val="28"/>
        </w:rPr>
        <w:t xml:space="preserve">Развитие на системата за услуги за граждани и бизнес, ефективност на администрацията, ориентирана към по-добри резултати; </w:t>
      </w:r>
    </w:p>
    <w:p w:rsidR="008B23F7" w:rsidRPr="00ED7F14" w:rsidRDefault="008B23F7" w:rsidP="00727CCB">
      <w:pPr>
        <w:pStyle w:val="Default"/>
        <w:numPr>
          <w:ilvl w:val="0"/>
          <w:numId w:val="12"/>
        </w:numPr>
        <w:spacing w:after="23"/>
        <w:rPr>
          <w:rFonts w:ascii="Times New Roman" w:hAnsi="Times New Roman" w:cs="Times New Roman"/>
          <w:sz w:val="28"/>
          <w:szCs w:val="28"/>
        </w:rPr>
      </w:pPr>
      <w:r w:rsidRPr="00ED7F14">
        <w:rPr>
          <w:rFonts w:ascii="Times New Roman" w:hAnsi="Times New Roman" w:cs="Times New Roman"/>
          <w:sz w:val="28"/>
          <w:szCs w:val="28"/>
        </w:rPr>
        <w:t xml:space="preserve">Запазване на гарантирано добро образование и обучение, създаване на условия за качествена заетост и социално включване,  гарантирано здравеопазване, осигуряване на условия за развитие  на масовият спорт; </w:t>
      </w:r>
    </w:p>
    <w:p w:rsidR="008B23F7" w:rsidRPr="00ED7F14" w:rsidRDefault="008B23F7" w:rsidP="00727CCB">
      <w:pPr>
        <w:pStyle w:val="Default"/>
        <w:numPr>
          <w:ilvl w:val="0"/>
          <w:numId w:val="12"/>
        </w:numPr>
        <w:rPr>
          <w:rFonts w:ascii="Times New Roman" w:hAnsi="Times New Roman" w:cs="Times New Roman"/>
          <w:sz w:val="28"/>
          <w:szCs w:val="28"/>
        </w:rPr>
      </w:pPr>
      <w:r w:rsidRPr="00ED7F14">
        <w:rPr>
          <w:rFonts w:ascii="Times New Roman" w:hAnsi="Times New Roman" w:cs="Times New Roman"/>
          <w:sz w:val="28"/>
          <w:szCs w:val="28"/>
        </w:rPr>
        <w:t xml:space="preserve">Работа за развитие на културно-историческото наследство, съхранени природни дадености, културният и събитиен календар; </w:t>
      </w:r>
    </w:p>
    <w:p w:rsidR="008B23F7" w:rsidRPr="00707923" w:rsidRDefault="008B23F7" w:rsidP="00711FF9">
      <w:pPr>
        <w:pStyle w:val="ListParagraph"/>
        <w:numPr>
          <w:ilvl w:val="0"/>
          <w:numId w:val="12"/>
        </w:numPr>
        <w:rPr>
          <w:rFonts w:ascii="Times New Roman" w:hAnsi="Times New Roman" w:cs="Times New Roman"/>
          <w:sz w:val="28"/>
          <w:szCs w:val="28"/>
        </w:rPr>
      </w:pPr>
      <w:r w:rsidRPr="00ED7F14">
        <w:rPr>
          <w:rFonts w:ascii="Times New Roman" w:hAnsi="Times New Roman" w:cs="Times New Roman"/>
          <w:sz w:val="28"/>
          <w:szCs w:val="28"/>
        </w:rPr>
        <w:t xml:space="preserve">Отчетът на кмета на община В. Преслав за 2016 г. е структуриран така, че отразява основните направления от работата на общинската администрация, представена през погледа на изпълнените цели;  </w:t>
      </w:r>
    </w:p>
    <w:p w:rsidR="008B23F7" w:rsidRPr="00ED7F14" w:rsidRDefault="008B23F7" w:rsidP="00235C42">
      <w:pPr>
        <w:ind w:firstLine="708"/>
        <w:rPr>
          <w:rFonts w:ascii="Times New Roman" w:hAnsi="Times New Roman" w:cs="Times New Roman"/>
          <w:sz w:val="28"/>
          <w:szCs w:val="28"/>
        </w:rPr>
      </w:pPr>
      <w:r w:rsidRPr="00ED7F14">
        <w:rPr>
          <w:rFonts w:ascii="Times New Roman" w:hAnsi="Times New Roman" w:cs="Times New Roman"/>
          <w:b/>
          <w:bCs/>
          <w:sz w:val="28"/>
          <w:szCs w:val="28"/>
        </w:rPr>
        <w:t>Като кмет</w:t>
      </w:r>
      <w:r w:rsidRPr="00ED7F14">
        <w:rPr>
          <w:rFonts w:ascii="Times New Roman" w:hAnsi="Times New Roman" w:cs="Times New Roman"/>
          <w:sz w:val="28"/>
          <w:szCs w:val="28"/>
        </w:rPr>
        <w:t xml:space="preserve"> на Община В. Преслав стоя зад основните </w:t>
      </w:r>
      <w:r w:rsidRPr="00ED7F14">
        <w:rPr>
          <w:rFonts w:ascii="Times New Roman" w:hAnsi="Times New Roman" w:cs="Times New Roman"/>
          <w:b/>
          <w:bCs/>
          <w:sz w:val="28"/>
          <w:szCs w:val="28"/>
        </w:rPr>
        <w:t>цели</w:t>
      </w:r>
      <w:r w:rsidRPr="00ED7F14">
        <w:rPr>
          <w:rFonts w:ascii="Times New Roman" w:hAnsi="Times New Roman" w:cs="Times New Roman"/>
          <w:sz w:val="28"/>
          <w:szCs w:val="28"/>
        </w:rPr>
        <w:t xml:space="preserve"> залегнали в Програмата </w:t>
      </w:r>
      <w:r w:rsidRPr="00ED7F14">
        <w:rPr>
          <w:rFonts w:ascii="Times New Roman" w:hAnsi="Times New Roman" w:cs="Times New Roman"/>
          <w:b/>
          <w:bCs/>
          <w:sz w:val="28"/>
          <w:szCs w:val="28"/>
        </w:rPr>
        <w:t>„ Да продължим пътя 2015-2019 „</w:t>
      </w:r>
      <w:r w:rsidRPr="00ED7F14">
        <w:rPr>
          <w:rFonts w:ascii="Times New Roman" w:hAnsi="Times New Roman" w:cs="Times New Roman"/>
          <w:sz w:val="28"/>
          <w:szCs w:val="28"/>
        </w:rPr>
        <w:t xml:space="preserve"> , която представих в началото на мандата си</w:t>
      </w:r>
      <w:r w:rsidRPr="00ED7F14">
        <w:rPr>
          <w:rFonts w:ascii="Times New Roman" w:hAnsi="Times New Roman" w:cs="Times New Roman"/>
          <w:b/>
          <w:bCs/>
          <w:sz w:val="28"/>
          <w:szCs w:val="28"/>
        </w:rPr>
        <w:t xml:space="preserve">, </w:t>
      </w:r>
      <w:r w:rsidRPr="005E3A6F">
        <w:rPr>
          <w:rFonts w:ascii="Times New Roman" w:hAnsi="Times New Roman" w:cs="Times New Roman"/>
          <w:sz w:val="28"/>
          <w:szCs w:val="28"/>
        </w:rPr>
        <w:t>а именно</w:t>
      </w:r>
      <w:r w:rsidRPr="00ED7F14">
        <w:rPr>
          <w:rFonts w:ascii="Times New Roman" w:hAnsi="Times New Roman" w:cs="Times New Roman"/>
          <w:b/>
          <w:bCs/>
          <w:sz w:val="28"/>
          <w:szCs w:val="28"/>
        </w:rPr>
        <w:t>:</w:t>
      </w:r>
    </w:p>
    <w:p w:rsidR="008B23F7" w:rsidRPr="008E3123" w:rsidRDefault="008B23F7" w:rsidP="00386585">
      <w:pPr>
        <w:pStyle w:val="ListParagraph"/>
        <w:numPr>
          <w:ilvl w:val="0"/>
          <w:numId w:val="44"/>
        </w:numPr>
        <w:rPr>
          <w:rFonts w:ascii="Times New Roman" w:hAnsi="Times New Roman" w:cs="Times New Roman"/>
          <w:sz w:val="28"/>
          <w:szCs w:val="28"/>
        </w:rPr>
      </w:pPr>
      <w:r w:rsidRPr="00707923">
        <w:rPr>
          <w:rFonts w:ascii="Times New Roman" w:hAnsi="Times New Roman" w:cs="Times New Roman"/>
          <w:b/>
          <w:bCs/>
          <w:sz w:val="28"/>
          <w:szCs w:val="28"/>
          <w:lang w:val="be-BY"/>
        </w:rPr>
        <w:t>Да</w:t>
      </w:r>
      <w:r w:rsidRPr="00707923">
        <w:rPr>
          <w:rFonts w:ascii="Times New Roman" w:hAnsi="Times New Roman" w:cs="Times New Roman"/>
          <w:sz w:val="28"/>
          <w:szCs w:val="28"/>
          <w:lang w:val="be-BY"/>
        </w:rPr>
        <w:t xml:space="preserve"> </w:t>
      </w:r>
      <w:r w:rsidRPr="00707923">
        <w:rPr>
          <w:rFonts w:ascii="Times New Roman" w:hAnsi="Times New Roman" w:cs="Times New Roman"/>
          <w:sz w:val="28"/>
          <w:szCs w:val="28"/>
        </w:rPr>
        <w:t xml:space="preserve">продължаваме подобряването условията на живот във всички  сфери и населени места на общината; </w:t>
      </w:r>
    </w:p>
    <w:p w:rsidR="008B23F7" w:rsidRPr="008E3123" w:rsidRDefault="008B23F7" w:rsidP="00386585">
      <w:pPr>
        <w:pStyle w:val="ListParagraph"/>
        <w:numPr>
          <w:ilvl w:val="0"/>
          <w:numId w:val="44"/>
        </w:numPr>
        <w:rPr>
          <w:rFonts w:ascii="Times New Roman" w:hAnsi="Times New Roman" w:cs="Times New Roman"/>
          <w:sz w:val="28"/>
          <w:szCs w:val="28"/>
        </w:rPr>
      </w:pPr>
      <w:r w:rsidRPr="00707923">
        <w:rPr>
          <w:rFonts w:ascii="Times New Roman" w:hAnsi="Times New Roman" w:cs="Times New Roman"/>
          <w:b/>
          <w:bCs/>
          <w:sz w:val="28"/>
          <w:szCs w:val="28"/>
        </w:rPr>
        <w:t>За</w:t>
      </w:r>
      <w:r w:rsidRPr="00707923">
        <w:rPr>
          <w:rFonts w:ascii="Times New Roman" w:hAnsi="Times New Roman" w:cs="Times New Roman"/>
          <w:sz w:val="28"/>
          <w:szCs w:val="28"/>
        </w:rPr>
        <w:t xml:space="preserve"> по-добра градска и селска  инфраструктура,  облик и  привлекателност на град Велики Преслав;</w:t>
      </w:r>
    </w:p>
    <w:p w:rsidR="008B23F7" w:rsidRPr="008E3123" w:rsidRDefault="008B23F7" w:rsidP="00386585">
      <w:pPr>
        <w:pStyle w:val="ListParagraph"/>
        <w:numPr>
          <w:ilvl w:val="0"/>
          <w:numId w:val="44"/>
        </w:numPr>
        <w:rPr>
          <w:rFonts w:ascii="Times New Roman" w:hAnsi="Times New Roman" w:cs="Times New Roman"/>
          <w:sz w:val="28"/>
          <w:szCs w:val="28"/>
        </w:rPr>
      </w:pPr>
      <w:r w:rsidRPr="00707923">
        <w:rPr>
          <w:rFonts w:ascii="Times New Roman" w:hAnsi="Times New Roman" w:cs="Times New Roman"/>
          <w:b/>
          <w:bCs/>
          <w:sz w:val="28"/>
          <w:szCs w:val="28"/>
        </w:rPr>
        <w:t>По</w:t>
      </w:r>
      <w:r w:rsidRPr="00707923">
        <w:rPr>
          <w:rFonts w:ascii="Times New Roman" w:hAnsi="Times New Roman" w:cs="Times New Roman"/>
          <w:sz w:val="28"/>
          <w:szCs w:val="28"/>
        </w:rPr>
        <w:t>-благоприятни условия за инициативните, за инвеститорите, за работещите в селското стопанство, търговията и услугите на територията на общината;</w:t>
      </w:r>
    </w:p>
    <w:p w:rsidR="008B23F7" w:rsidRPr="008E3123" w:rsidRDefault="008B23F7" w:rsidP="00386585">
      <w:pPr>
        <w:pStyle w:val="ListParagraph"/>
        <w:numPr>
          <w:ilvl w:val="0"/>
          <w:numId w:val="44"/>
        </w:numPr>
        <w:rPr>
          <w:rFonts w:ascii="Times New Roman" w:hAnsi="Times New Roman" w:cs="Times New Roman"/>
          <w:sz w:val="28"/>
          <w:szCs w:val="28"/>
        </w:rPr>
      </w:pPr>
      <w:r w:rsidRPr="00707923">
        <w:rPr>
          <w:rFonts w:ascii="Times New Roman" w:hAnsi="Times New Roman" w:cs="Times New Roman"/>
          <w:b/>
          <w:bCs/>
          <w:sz w:val="28"/>
          <w:szCs w:val="28"/>
        </w:rPr>
        <w:t>М</w:t>
      </w:r>
      <w:r w:rsidRPr="00707923">
        <w:rPr>
          <w:rFonts w:ascii="Times New Roman" w:hAnsi="Times New Roman" w:cs="Times New Roman"/>
          <w:sz w:val="28"/>
          <w:szCs w:val="28"/>
        </w:rPr>
        <w:t>одернизиране и утвръждаване на здравната, образователната, социалната и културна сфера на територията на общината;</w:t>
      </w:r>
    </w:p>
    <w:p w:rsidR="008B23F7" w:rsidRPr="008E3123" w:rsidRDefault="008B23F7" w:rsidP="00386585">
      <w:pPr>
        <w:pStyle w:val="ListParagraph"/>
        <w:numPr>
          <w:ilvl w:val="0"/>
          <w:numId w:val="44"/>
        </w:numPr>
        <w:rPr>
          <w:rFonts w:ascii="Times New Roman" w:hAnsi="Times New Roman" w:cs="Times New Roman"/>
          <w:sz w:val="28"/>
          <w:szCs w:val="28"/>
        </w:rPr>
      </w:pPr>
      <w:r w:rsidRPr="00707923">
        <w:rPr>
          <w:rFonts w:ascii="Times New Roman" w:hAnsi="Times New Roman" w:cs="Times New Roman"/>
          <w:b/>
          <w:bCs/>
          <w:sz w:val="28"/>
          <w:szCs w:val="28"/>
        </w:rPr>
        <w:t>П</w:t>
      </w:r>
      <w:r w:rsidRPr="00707923">
        <w:rPr>
          <w:rFonts w:ascii="Times New Roman" w:hAnsi="Times New Roman" w:cs="Times New Roman"/>
          <w:sz w:val="28"/>
          <w:szCs w:val="28"/>
        </w:rPr>
        <w:t>одобряване на обществения ред и сигурност;</w:t>
      </w:r>
    </w:p>
    <w:p w:rsidR="008B23F7" w:rsidRPr="008E3123" w:rsidRDefault="008B23F7" w:rsidP="00386585">
      <w:pPr>
        <w:pStyle w:val="ListParagraph"/>
        <w:numPr>
          <w:ilvl w:val="0"/>
          <w:numId w:val="44"/>
        </w:numPr>
        <w:rPr>
          <w:rFonts w:ascii="Times New Roman" w:hAnsi="Times New Roman" w:cs="Times New Roman"/>
          <w:sz w:val="28"/>
          <w:szCs w:val="28"/>
        </w:rPr>
      </w:pPr>
      <w:r w:rsidRPr="00707923">
        <w:rPr>
          <w:rFonts w:ascii="Times New Roman" w:hAnsi="Times New Roman" w:cs="Times New Roman"/>
          <w:b/>
          <w:bCs/>
          <w:sz w:val="28"/>
          <w:szCs w:val="28"/>
        </w:rPr>
        <w:t>С</w:t>
      </w:r>
      <w:r w:rsidRPr="00707923">
        <w:rPr>
          <w:rFonts w:ascii="Times New Roman" w:hAnsi="Times New Roman" w:cs="Times New Roman"/>
          <w:sz w:val="28"/>
          <w:szCs w:val="28"/>
        </w:rPr>
        <w:t>ъхраняване на природните дадености и оптималното им използване за развитието на туризма и добрата среда за живот и отдих на хората от общината;</w:t>
      </w:r>
    </w:p>
    <w:p w:rsidR="008B23F7" w:rsidRPr="00707923" w:rsidRDefault="008B23F7" w:rsidP="00707923">
      <w:pPr>
        <w:pStyle w:val="ListParagraph"/>
        <w:numPr>
          <w:ilvl w:val="0"/>
          <w:numId w:val="44"/>
        </w:numPr>
        <w:rPr>
          <w:rFonts w:ascii="Times New Roman" w:hAnsi="Times New Roman" w:cs="Times New Roman"/>
          <w:sz w:val="28"/>
          <w:szCs w:val="28"/>
        </w:rPr>
      </w:pPr>
      <w:r w:rsidRPr="00707923">
        <w:rPr>
          <w:rFonts w:ascii="Times New Roman" w:hAnsi="Times New Roman" w:cs="Times New Roman"/>
          <w:b/>
          <w:bCs/>
          <w:sz w:val="28"/>
          <w:szCs w:val="28"/>
        </w:rPr>
        <w:t>И</w:t>
      </w:r>
      <w:r w:rsidRPr="00707923">
        <w:rPr>
          <w:rFonts w:ascii="Times New Roman" w:hAnsi="Times New Roman" w:cs="Times New Roman"/>
          <w:sz w:val="28"/>
          <w:szCs w:val="28"/>
        </w:rPr>
        <w:t>нтеграция на групите в неравностойно положение чрез социални мерки и европейски програми;</w:t>
      </w:r>
    </w:p>
    <w:p w:rsidR="008B23F7" w:rsidRPr="008E3123" w:rsidRDefault="008B23F7" w:rsidP="00386585">
      <w:pPr>
        <w:pStyle w:val="ListParagraph"/>
        <w:numPr>
          <w:ilvl w:val="0"/>
          <w:numId w:val="44"/>
        </w:numPr>
        <w:rPr>
          <w:rFonts w:ascii="Times New Roman" w:hAnsi="Times New Roman" w:cs="Times New Roman"/>
          <w:sz w:val="28"/>
          <w:szCs w:val="28"/>
        </w:rPr>
      </w:pPr>
      <w:r w:rsidRPr="00707923">
        <w:rPr>
          <w:rFonts w:ascii="Times New Roman" w:hAnsi="Times New Roman" w:cs="Times New Roman"/>
          <w:b/>
          <w:bCs/>
          <w:sz w:val="28"/>
          <w:szCs w:val="28"/>
        </w:rPr>
        <w:t>С</w:t>
      </w:r>
      <w:r w:rsidRPr="00707923">
        <w:rPr>
          <w:rFonts w:ascii="Times New Roman" w:hAnsi="Times New Roman" w:cs="Times New Roman"/>
          <w:sz w:val="28"/>
          <w:szCs w:val="28"/>
        </w:rPr>
        <w:t xml:space="preserve">ъздаване на условия за развитие на Велики Преслав като туристически център за исторически и културен туризъм; </w:t>
      </w:r>
    </w:p>
    <w:p w:rsidR="008B23F7" w:rsidRPr="00707923" w:rsidRDefault="008B23F7" w:rsidP="00707923">
      <w:pPr>
        <w:pStyle w:val="ListParagraph"/>
        <w:numPr>
          <w:ilvl w:val="0"/>
          <w:numId w:val="44"/>
        </w:numPr>
        <w:rPr>
          <w:rFonts w:ascii="Times New Roman" w:hAnsi="Times New Roman" w:cs="Times New Roman"/>
          <w:sz w:val="28"/>
          <w:szCs w:val="28"/>
        </w:rPr>
      </w:pPr>
      <w:r w:rsidRPr="00707923">
        <w:rPr>
          <w:rFonts w:ascii="Times New Roman" w:hAnsi="Times New Roman" w:cs="Times New Roman"/>
          <w:b/>
          <w:bCs/>
          <w:sz w:val="28"/>
          <w:szCs w:val="28"/>
        </w:rPr>
        <w:t>Р</w:t>
      </w:r>
      <w:r w:rsidRPr="00707923">
        <w:rPr>
          <w:rFonts w:ascii="Times New Roman" w:hAnsi="Times New Roman" w:cs="Times New Roman"/>
          <w:sz w:val="28"/>
          <w:szCs w:val="28"/>
        </w:rPr>
        <w:t>авни възможности за младите хора, достъпен спорт за всички;</w:t>
      </w:r>
    </w:p>
    <w:p w:rsidR="008B23F7" w:rsidRPr="00ED7F14" w:rsidRDefault="008B23F7" w:rsidP="00386585">
      <w:pPr>
        <w:rPr>
          <w:rFonts w:ascii="Times New Roman" w:hAnsi="Times New Roman" w:cs="Times New Roman"/>
          <w:sz w:val="28"/>
          <w:szCs w:val="28"/>
        </w:rPr>
      </w:pPr>
    </w:p>
    <w:p w:rsidR="008B23F7" w:rsidRPr="00ED7F14" w:rsidRDefault="008B23F7" w:rsidP="00542522">
      <w:pPr>
        <w:autoSpaceDE w:val="0"/>
        <w:autoSpaceDN w:val="0"/>
        <w:adjustRightInd w:val="0"/>
        <w:rPr>
          <w:rFonts w:ascii="Times New Roman" w:hAnsi="Times New Roman" w:cs="Times New Roman"/>
          <w:b/>
          <w:bCs/>
          <w:sz w:val="28"/>
          <w:szCs w:val="28"/>
        </w:rPr>
      </w:pPr>
      <w:r w:rsidRPr="00ED7F14">
        <w:rPr>
          <w:rFonts w:ascii="Times New Roman" w:hAnsi="Times New Roman" w:cs="Times New Roman"/>
          <w:b/>
          <w:bCs/>
          <w:sz w:val="28"/>
          <w:szCs w:val="28"/>
        </w:rPr>
        <w:t>И принципи:</w:t>
      </w:r>
    </w:p>
    <w:p w:rsidR="008B23F7" w:rsidRPr="00707923" w:rsidRDefault="008B23F7" w:rsidP="00707923">
      <w:pPr>
        <w:pStyle w:val="ListParagraph"/>
        <w:numPr>
          <w:ilvl w:val="0"/>
          <w:numId w:val="45"/>
        </w:numPr>
        <w:autoSpaceDE w:val="0"/>
        <w:autoSpaceDN w:val="0"/>
        <w:adjustRightInd w:val="0"/>
        <w:rPr>
          <w:rFonts w:ascii="Times New Roman" w:hAnsi="Times New Roman" w:cs="Times New Roman"/>
          <w:sz w:val="28"/>
          <w:szCs w:val="28"/>
        </w:rPr>
      </w:pPr>
      <w:r w:rsidRPr="00707923">
        <w:rPr>
          <w:rFonts w:ascii="Times New Roman" w:hAnsi="Times New Roman" w:cs="Times New Roman"/>
          <w:b/>
          <w:bCs/>
          <w:sz w:val="28"/>
          <w:szCs w:val="28"/>
        </w:rPr>
        <w:t>О</w:t>
      </w:r>
      <w:r w:rsidRPr="00707923">
        <w:rPr>
          <w:rFonts w:ascii="Times New Roman" w:hAnsi="Times New Roman" w:cs="Times New Roman"/>
          <w:sz w:val="28"/>
          <w:szCs w:val="28"/>
        </w:rPr>
        <w:t>тговорно отношение към проблемите на града и гражданите;</w:t>
      </w:r>
    </w:p>
    <w:p w:rsidR="008B23F7" w:rsidRPr="008E3123" w:rsidRDefault="008B23F7" w:rsidP="00386585">
      <w:pPr>
        <w:pStyle w:val="ListParagraph"/>
        <w:numPr>
          <w:ilvl w:val="0"/>
          <w:numId w:val="45"/>
        </w:numPr>
        <w:rPr>
          <w:rFonts w:ascii="Times New Roman" w:hAnsi="Times New Roman" w:cs="Times New Roman"/>
          <w:sz w:val="28"/>
          <w:szCs w:val="28"/>
        </w:rPr>
      </w:pPr>
      <w:r w:rsidRPr="00707923">
        <w:rPr>
          <w:rFonts w:ascii="Times New Roman" w:hAnsi="Times New Roman" w:cs="Times New Roman"/>
          <w:b/>
          <w:bCs/>
          <w:sz w:val="28"/>
          <w:szCs w:val="28"/>
        </w:rPr>
        <w:t>С</w:t>
      </w:r>
      <w:r w:rsidRPr="00707923">
        <w:rPr>
          <w:rFonts w:ascii="Times New Roman" w:hAnsi="Times New Roman" w:cs="Times New Roman"/>
          <w:sz w:val="28"/>
          <w:szCs w:val="28"/>
        </w:rPr>
        <w:t>пазване на закона, зачитане на морала; Активен диалог с гражданите за развитието на общината;</w:t>
      </w:r>
    </w:p>
    <w:p w:rsidR="008B23F7" w:rsidRPr="008E3123" w:rsidRDefault="008B23F7" w:rsidP="00386585">
      <w:pPr>
        <w:pStyle w:val="ListParagraph"/>
        <w:numPr>
          <w:ilvl w:val="0"/>
          <w:numId w:val="45"/>
        </w:numPr>
        <w:rPr>
          <w:rFonts w:ascii="Times New Roman" w:hAnsi="Times New Roman" w:cs="Times New Roman"/>
          <w:sz w:val="28"/>
          <w:szCs w:val="28"/>
        </w:rPr>
      </w:pPr>
      <w:r w:rsidRPr="00707923">
        <w:rPr>
          <w:rFonts w:ascii="Times New Roman" w:hAnsi="Times New Roman" w:cs="Times New Roman"/>
          <w:b/>
          <w:bCs/>
          <w:sz w:val="28"/>
          <w:szCs w:val="28"/>
        </w:rPr>
        <w:t>М</w:t>
      </w:r>
      <w:r w:rsidRPr="00707923">
        <w:rPr>
          <w:rFonts w:ascii="Times New Roman" w:hAnsi="Times New Roman" w:cs="Times New Roman"/>
          <w:sz w:val="28"/>
          <w:szCs w:val="28"/>
        </w:rPr>
        <w:t>аксимална ефективност и резултати на провежданите дейности, изпълнение на капиталовата програма с осезаема обществена полза от реализацията им;</w:t>
      </w:r>
    </w:p>
    <w:p w:rsidR="008B23F7" w:rsidRPr="008E3123" w:rsidRDefault="008B23F7" w:rsidP="00386585">
      <w:pPr>
        <w:pStyle w:val="ListParagraph"/>
        <w:numPr>
          <w:ilvl w:val="0"/>
          <w:numId w:val="45"/>
        </w:numPr>
        <w:rPr>
          <w:rFonts w:ascii="Times New Roman" w:hAnsi="Times New Roman" w:cs="Times New Roman"/>
          <w:sz w:val="28"/>
          <w:szCs w:val="28"/>
        </w:rPr>
      </w:pPr>
      <w:r w:rsidRPr="00707923">
        <w:rPr>
          <w:rFonts w:ascii="Times New Roman" w:hAnsi="Times New Roman" w:cs="Times New Roman"/>
          <w:b/>
          <w:bCs/>
          <w:sz w:val="28"/>
          <w:szCs w:val="28"/>
        </w:rPr>
        <w:t>А</w:t>
      </w:r>
      <w:r w:rsidRPr="00707923">
        <w:rPr>
          <w:rFonts w:ascii="Times New Roman" w:hAnsi="Times New Roman" w:cs="Times New Roman"/>
          <w:sz w:val="28"/>
          <w:szCs w:val="28"/>
        </w:rPr>
        <w:t>ктивна работа за усвояване на  средства от приложимите за общината програми финансирани от европейски и други фондове;</w:t>
      </w:r>
    </w:p>
    <w:p w:rsidR="008B23F7" w:rsidRPr="008E3123" w:rsidRDefault="008B23F7" w:rsidP="00386585">
      <w:pPr>
        <w:pStyle w:val="ListParagraph"/>
        <w:numPr>
          <w:ilvl w:val="0"/>
          <w:numId w:val="45"/>
        </w:numPr>
        <w:rPr>
          <w:rFonts w:ascii="Times New Roman" w:hAnsi="Times New Roman" w:cs="Times New Roman"/>
          <w:sz w:val="28"/>
          <w:szCs w:val="28"/>
        </w:rPr>
      </w:pPr>
      <w:r w:rsidRPr="00707923">
        <w:rPr>
          <w:rFonts w:ascii="Times New Roman" w:hAnsi="Times New Roman" w:cs="Times New Roman"/>
          <w:b/>
          <w:bCs/>
          <w:sz w:val="28"/>
          <w:szCs w:val="28"/>
        </w:rPr>
        <w:t>П</w:t>
      </w:r>
      <w:r w:rsidRPr="00707923">
        <w:rPr>
          <w:rFonts w:ascii="Times New Roman" w:hAnsi="Times New Roman" w:cs="Times New Roman"/>
          <w:sz w:val="28"/>
          <w:szCs w:val="28"/>
        </w:rPr>
        <w:t>розрачност, отговорност и контрол при управлението на общинската собственост;</w:t>
      </w:r>
    </w:p>
    <w:p w:rsidR="008B23F7" w:rsidRPr="008E3123" w:rsidRDefault="008B23F7" w:rsidP="00386585">
      <w:pPr>
        <w:pStyle w:val="ListParagraph"/>
        <w:numPr>
          <w:ilvl w:val="0"/>
          <w:numId w:val="45"/>
        </w:numPr>
        <w:rPr>
          <w:rFonts w:ascii="Times New Roman" w:hAnsi="Times New Roman" w:cs="Times New Roman"/>
          <w:sz w:val="28"/>
          <w:szCs w:val="28"/>
        </w:rPr>
      </w:pPr>
      <w:r w:rsidRPr="00707923">
        <w:rPr>
          <w:rFonts w:ascii="Times New Roman" w:hAnsi="Times New Roman" w:cs="Times New Roman"/>
          <w:b/>
          <w:bCs/>
          <w:sz w:val="28"/>
          <w:szCs w:val="28"/>
        </w:rPr>
        <w:t>О</w:t>
      </w:r>
      <w:r w:rsidRPr="00707923">
        <w:rPr>
          <w:rFonts w:ascii="Times New Roman" w:hAnsi="Times New Roman" w:cs="Times New Roman"/>
          <w:sz w:val="28"/>
          <w:szCs w:val="28"/>
        </w:rPr>
        <w:t>ткритост, отчетност и гарантиране на обществения интерес при разходване на общинския бюджет;</w:t>
      </w:r>
    </w:p>
    <w:p w:rsidR="008B23F7" w:rsidRPr="00707923" w:rsidRDefault="008B23F7" w:rsidP="00707923">
      <w:pPr>
        <w:pStyle w:val="ListParagraph"/>
        <w:numPr>
          <w:ilvl w:val="0"/>
          <w:numId w:val="45"/>
        </w:numPr>
        <w:rPr>
          <w:rFonts w:ascii="Times New Roman" w:hAnsi="Times New Roman" w:cs="Times New Roman"/>
          <w:sz w:val="28"/>
          <w:szCs w:val="28"/>
        </w:rPr>
      </w:pPr>
      <w:r w:rsidRPr="00707923">
        <w:rPr>
          <w:rFonts w:ascii="Times New Roman" w:hAnsi="Times New Roman" w:cs="Times New Roman"/>
          <w:b/>
          <w:bCs/>
          <w:sz w:val="28"/>
          <w:szCs w:val="28"/>
        </w:rPr>
        <w:t>П</w:t>
      </w:r>
      <w:r w:rsidRPr="00707923">
        <w:rPr>
          <w:rFonts w:ascii="Times New Roman" w:hAnsi="Times New Roman" w:cs="Times New Roman"/>
          <w:sz w:val="28"/>
          <w:szCs w:val="28"/>
        </w:rPr>
        <w:t>артньорство с бизнеса, неправителствения сектор, междуобщинско, междурeгионално  сътрудничество;</w:t>
      </w:r>
    </w:p>
    <w:p w:rsidR="008B23F7" w:rsidRPr="00ED7F14" w:rsidRDefault="008B23F7" w:rsidP="00626CCF">
      <w:pPr>
        <w:rPr>
          <w:rFonts w:ascii="Times New Roman" w:hAnsi="Times New Roman" w:cs="Times New Roman"/>
          <w:sz w:val="28"/>
          <w:szCs w:val="28"/>
        </w:rPr>
      </w:pPr>
    </w:p>
    <w:p w:rsidR="008B23F7" w:rsidRPr="00707923" w:rsidRDefault="008B23F7" w:rsidP="00707923">
      <w:pPr>
        <w:jc w:val="center"/>
        <w:rPr>
          <w:rFonts w:ascii="Times New Roman" w:hAnsi="Times New Roman" w:cs="Times New Roman"/>
          <w:b/>
          <w:bCs/>
          <w:caps/>
          <w:sz w:val="24"/>
          <w:szCs w:val="24"/>
        </w:rPr>
      </w:pPr>
      <w:r w:rsidRPr="008B7CCC">
        <w:rPr>
          <w:rFonts w:ascii="Times New Roman" w:hAnsi="Times New Roman" w:cs="Times New Roman"/>
          <w:b/>
          <w:bCs/>
          <w:caps/>
          <w:sz w:val="24"/>
          <w:szCs w:val="24"/>
        </w:rPr>
        <w:t>какво постигна</w:t>
      </w:r>
      <w:r>
        <w:rPr>
          <w:rFonts w:ascii="Times New Roman" w:hAnsi="Times New Roman" w:cs="Times New Roman"/>
          <w:b/>
          <w:bCs/>
          <w:caps/>
          <w:sz w:val="24"/>
          <w:szCs w:val="24"/>
        </w:rPr>
        <w:t>хме и какво не успяхме през 2016</w:t>
      </w:r>
      <w:r w:rsidRPr="008B7CCC">
        <w:rPr>
          <w:rFonts w:ascii="Times New Roman" w:hAnsi="Times New Roman" w:cs="Times New Roman"/>
          <w:b/>
          <w:bCs/>
          <w:caps/>
          <w:sz w:val="24"/>
          <w:szCs w:val="24"/>
        </w:rPr>
        <w:t xml:space="preserve"> </w:t>
      </w:r>
      <w:r w:rsidRPr="008B7CCC">
        <w:rPr>
          <w:rFonts w:ascii="Times New Roman" w:hAnsi="Times New Roman" w:cs="Times New Roman"/>
          <w:b/>
          <w:bCs/>
          <w:sz w:val="24"/>
          <w:szCs w:val="24"/>
        </w:rPr>
        <w:t>г</w:t>
      </w:r>
    </w:p>
    <w:p w:rsidR="008B23F7" w:rsidRDefault="008B23F7" w:rsidP="00542522">
      <w:pPr>
        <w:autoSpaceDE w:val="0"/>
        <w:autoSpaceDN w:val="0"/>
        <w:adjustRightInd w:val="0"/>
        <w:rPr>
          <w:rFonts w:ascii="Times New Roman" w:hAnsi="Times New Roman" w:cs="Times New Roman"/>
          <w:sz w:val="28"/>
          <w:szCs w:val="28"/>
        </w:rPr>
      </w:pPr>
      <w:r w:rsidRPr="00ED7F14">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sidRPr="00ED7F14">
        <w:rPr>
          <w:rFonts w:ascii="Times New Roman" w:hAnsi="Times New Roman" w:cs="Times New Roman"/>
          <w:b/>
          <w:bCs/>
          <w:sz w:val="28"/>
          <w:szCs w:val="28"/>
        </w:rPr>
        <w:t xml:space="preserve">  </w:t>
      </w:r>
      <w:r w:rsidRPr="00ED7F14">
        <w:rPr>
          <w:rFonts w:ascii="Times New Roman" w:hAnsi="Times New Roman" w:cs="Times New Roman"/>
          <w:sz w:val="28"/>
          <w:szCs w:val="28"/>
        </w:rPr>
        <w:t>За постигане целите и спазвайки заложените принципи</w:t>
      </w:r>
      <w:r>
        <w:rPr>
          <w:rFonts w:ascii="Times New Roman" w:hAnsi="Times New Roman" w:cs="Times New Roman"/>
          <w:sz w:val="28"/>
          <w:szCs w:val="28"/>
        </w:rPr>
        <w:t xml:space="preserve"> </w:t>
      </w:r>
      <w:r w:rsidRPr="00ED7F14">
        <w:rPr>
          <w:rFonts w:ascii="Times New Roman" w:hAnsi="Times New Roman" w:cs="Times New Roman"/>
          <w:sz w:val="28"/>
          <w:szCs w:val="28"/>
        </w:rPr>
        <w:t xml:space="preserve"> осъществихме дейности в следните направления:</w:t>
      </w:r>
    </w:p>
    <w:p w:rsidR="008B23F7" w:rsidRDefault="008B23F7" w:rsidP="00542522">
      <w:pPr>
        <w:autoSpaceDE w:val="0"/>
        <w:autoSpaceDN w:val="0"/>
        <w:adjustRightInd w:val="0"/>
        <w:rPr>
          <w:rFonts w:ascii="Times New Roman" w:hAnsi="Times New Roman" w:cs="Times New Roman"/>
          <w:sz w:val="28"/>
          <w:szCs w:val="28"/>
        </w:rPr>
      </w:pPr>
    </w:p>
    <w:p w:rsidR="008B23F7" w:rsidRPr="00884BE5" w:rsidRDefault="008B23F7" w:rsidP="00884BE5">
      <w:pPr>
        <w:rPr>
          <w:rFonts w:ascii="Times New Roman" w:hAnsi="Times New Roman" w:cs="Times New Roman"/>
          <w:caps/>
          <w:sz w:val="28"/>
          <w:szCs w:val="28"/>
        </w:rPr>
      </w:pPr>
      <w:r w:rsidRPr="00A272A0">
        <w:rPr>
          <w:rFonts w:ascii="Times New Roman" w:hAnsi="Times New Roman" w:cs="Times New Roman"/>
          <w:b/>
          <w:bCs/>
          <w:caps/>
          <w:sz w:val="28"/>
          <w:szCs w:val="28"/>
          <w:lang w:val="en-US"/>
        </w:rPr>
        <w:t xml:space="preserve">I. </w:t>
      </w:r>
      <w:r w:rsidRPr="00A272A0">
        <w:rPr>
          <w:rFonts w:ascii="Times New Roman" w:hAnsi="Times New Roman" w:cs="Times New Roman"/>
          <w:b/>
          <w:bCs/>
          <w:caps/>
          <w:sz w:val="28"/>
          <w:szCs w:val="28"/>
        </w:rPr>
        <w:t>Изпълнение на финан</w:t>
      </w:r>
      <w:r>
        <w:rPr>
          <w:rFonts w:ascii="Times New Roman" w:hAnsi="Times New Roman" w:cs="Times New Roman"/>
          <w:b/>
          <w:bCs/>
          <w:caps/>
          <w:sz w:val="28"/>
          <w:szCs w:val="28"/>
        </w:rPr>
        <w:t>совите параметри на “</w:t>
      </w:r>
      <w:r w:rsidRPr="00A272A0">
        <w:rPr>
          <w:rFonts w:ascii="Times New Roman" w:hAnsi="Times New Roman" w:cs="Times New Roman"/>
          <w:b/>
          <w:bCs/>
          <w:caps/>
          <w:sz w:val="28"/>
          <w:szCs w:val="28"/>
        </w:rPr>
        <w:t>бюджет 2016 “</w:t>
      </w:r>
      <w:r>
        <w:rPr>
          <w:rFonts w:ascii="Times New Roman" w:hAnsi="Times New Roman" w:cs="Times New Roman"/>
          <w:b/>
          <w:bCs/>
          <w:caps/>
          <w:sz w:val="28"/>
          <w:szCs w:val="28"/>
        </w:rPr>
        <w:t>/</w:t>
      </w:r>
      <w:r>
        <w:rPr>
          <w:rFonts w:ascii="Times New Roman" w:hAnsi="Times New Roman" w:cs="Times New Roman"/>
          <w:b/>
          <w:bCs/>
          <w:caps/>
          <w:sz w:val="24"/>
          <w:szCs w:val="24"/>
        </w:rPr>
        <w:t>данните са предварителни</w:t>
      </w:r>
      <w:r w:rsidRPr="00A272A0">
        <w:rPr>
          <w:rFonts w:ascii="Times New Roman" w:hAnsi="Times New Roman" w:cs="Times New Roman"/>
          <w:b/>
          <w:bCs/>
          <w:caps/>
          <w:sz w:val="28"/>
          <w:szCs w:val="28"/>
        </w:rPr>
        <w:t xml:space="preserve"> /</w:t>
      </w:r>
    </w:p>
    <w:p w:rsidR="008B23F7" w:rsidRPr="00621F25" w:rsidRDefault="008B23F7" w:rsidP="00621F25">
      <w:pPr>
        <w:rPr>
          <w:rFonts w:ascii="Times New Roman" w:hAnsi="Times New Roman" w:cs="Times New Roman"/>
          <w:sz w:val="28"/>
          <w:szCs w:val="28"/>
        </w:rPr>
      </w:pPr>
      <w:r>
        <w:rPr>
          <w:rFonts w:ascii="Times New Roman" w:hAnsi="Times New Roman" w:cs="Times New Roman"/>
          <w:sz w:val="24"/>
          <w:szCs w:val="24"/>
        </w:rPr>
        <w:t xml:space="preserve">        </w:t>
      </w:r>
      <w:r w:rsidRPr="00621F25">
        <w:rPr>
          <w:rFonts w:ascii="Times New Roman" w:hAnsi="Times New Roman" w:cs="Times New Roman"/>
          <w:sz w:val="28"/>
          <w:szCs w:val="28"/>
        </w:rPr>
        <w:t xml:space="preserve">В края на месец март 2016 г. ще ви бъде готов и представен пълен отчет за изпълнение на бюджета на Община Велики Преслав. Към днешна дата констатираме, че  след приемане на бюджет 2016 г. сме </w:t>
      </w:r>
      <w:r w:rsidRPr="00621F25">
        <w:rPr>
          <w:rFonts w:ascii="Times New Roman" w:hAnsi="Times New Roman" w:cs="Times New Roman"/>
          <w:color w:val="000000"/>
          <w:sz w:val="28"/>
          <w:szCs w:val="28"/>
        </w:rPr>
        <w:t xml:space="preserve">работили с </w:t>
      </w:r>
      <w:r w:rsidRPr="008E3123">
        <w:rPr>
          <w:rFonts w:ascii="Times New Roman" w:hAnsi="Times New Roman" w:cs="Times New Roman"/>
          <w:color w:val="000000"/>
          <w:sz w:val="28"/>
          <w:szCs w:val="28"/>
        </w:rPr>
        <w:t>политика</w:t>
      </w:r>
      <w:r w:rsidRPr="00621F25">
        <w:rPr>
          <w:rFonts w:ascii="Times New Roman" w:hAnsi="Times New Roman" w:cs="Times New Roman"/>
          <w:b/>
          <w:bCs/>
          <w:color w:val="000000"/>
          <w:sz w:val="28"/>
          <w:szCs w:val="28"/>
        </w:rPr>
        <w:t xml:space="preserve"> </w:t>
      </w:r>
      <w:r w:rsidRPr="00621F25">
        <w:rPr>
          <w:rFonts w:ascii="Times New Roman" w:hAnsi="Times New Roman" w:cs="Times New Roman"/>
          <w:color w:val="000000"/>
          <w:sz w:val="28"/>
          <w:szCs w:val="28"/>
        </w:rPr>
        <w:t xml:space="preserve">за гарантиране на бюджетна стабилност, ефективно и икономично разпределение на разходите и финансовите ресурси, обезпечаване на финансовото изпълнение на инвестициите с европейско, национално и собствено финансиране, реинвестиране на приходите. </w:t>
      </w:r>
    </w:p>
    <w:p w:rsidR="008B23F7" w:rsidRPr="00621F25" w:rsidRDefault="008B23F7" w:rsidP="00621F25">
      <w:pPr>
        <w:autoSpaceDE w:val="0"/>
        <w:autoSpaceDN w:val="0"/>
        <w:adjustRightInd w:val="0"/>
        <w:rPr>
          <w:rFonts w:ascii="Times New Roman" w:hAnsi="Times New Roman" w:cs="Times New Roman"/>
          <w:color w:val="000000"/>
          <w:sz w:val="28"/>
          <w:szCs w:val="28"/>
        </w:rPr>
      </w:pPr>
      <w:r w:rsidRPr="00621F25">
        <w:rPr>
          <w:rFonts w:ascii="Times New Roman" w:hAnsi="Times New Roman" w:cs="Times New Roman"/>
          <w:color w:val="000000"/>
          <w:sz w:val="28"/>
          <w:szCs w:val="28"/>
        </w:rPr>
        <w:t xml:space="preserve">      Постигнахме относително </w:t>
      </w:r>
      <w:r w:rsidRPr="00621F25">
        <w:rPr>
          <w:rFonts w:ascii="Times New Roman" w:hAnsi="Times New Roman" w:cs="Times New Roman"/>
          <w:b/>
          <w:bCs/>
          <w:color w:val="000000"/>
          <w:sz w:val="28"/>
          <w:szCs w:val="28"/>
        </w:rPr>
        <w:t xml:space="preserve">добра събираемост </w:t>
      </w:r>
      <w:r w:rsidRPr="00621F25">
        <w:rPr>
          <w:rFonts w:ascii="Times New Roman" w:hAnsi="Times New Roman" w:cs="Times New Roman"/>
          <w:color w:val="000000"/>
          <w:sz w:val="28"/>
          <w:szCs w:val="28"/>
        </w:rPr>
        <w:t xml:space="preserve">на местните данъци и такса битови </w:t>
      </w:r>
      <w:r w:rsidRPr="00904E1B">
        <w:rPr>
          <w:rFonts w:ascii="Times New Roman" w:hAnsi="Times New Roman" w:cs="Times New Roman"/>
          <w:sz w:val="28"/>
          <w:szCs w:val="28"/>
        </w:rPr>
        <w:t xml:space="preserve">отпадъци </w:t>
      </w:r>
      <w:r>
        <w:rPr>
          <w:rFonts w:ascii="Times New Roman" w:hAnsi="Times New Roman" w:cs="Times New Roman"/>
          <w:sz w:val="28"/>
          <w:szCs w:val="28"/>
        </w:rPr>
        <w:t xml:space="preserve">76,78 </w:t>
      </w:r>
      <w:r w:rsidRPr="00904E1B">
        <w:rPr>
          <w:rFonts w:ascii="Times New Roman" w:hAnsi="Times New Roman" w:cs="Times New Roman"/>
          <w:sz w:val="28"/>
          <w:szCs w:val="28"/>
        </w:rPr>
        <w:t>%</w:t>
      </w:r>
      <w:r w:rsidRPr="00621F25">
        <w:rPr>
          <w:rFonts w:ascii="Times New Roman" w:hAnsi="Times New Roman" w:cs="Times New Roman"/>
          <w:sz w:val="28"/>
          <w:szCs w:val="28"/>
        </w:rPr>
        <w:t xml:space="preserve"> </w:t>
      </w:r>
      <w:r w:rsidRPr="00621F25">
        <w:rPr>
          <w:rFonts w:ascii="Times New Roman" w:hAnsi="Times New Roman" w:cs="Times New Roman"/>
          <w:color w:val="000000"/>
          <w:sz w:val="28"/>
          <w:szCs w:val="28"/>
        </w:rPr>
        <w:t xml:space="preserve">- резултат от доверието и добросъвестността на гражданите, както и от активната и последователна  работа на дирекция ОА </w:t>
      </w:r>
      <w:r>
        <w:rPr>
          <w:rFonts w:ascii="Times New Roman" w:hAnsi="Times New Roman" w:cs="Times New Roman"/>
          <w:color w:val="000000"/>
          <w:sz w:val="28"/>
          <w:szCs w:val="28"/>
        </w:rPr>
        <w:t>звено</w:t>
      </w:r>
      <w:r w:rsidRPr="00621F25">
        <w:rPr>
          <w:rFonts w:ascii="Times New Roman" w:hAnsi="Times New Roman" w:cs="Times New Roman"/>
          <w:color w:val="000000"/>
          <w:sz w:val="28"/>
          <w:szCs w:val="28"/>
        </w:rPr>
        <w:t xml:space="preserve"> “Местни данъци и такси “. </w:t>
      </w:r>
    </w:p>
    <w:p w:rsidR="008B23F7" w:rsidRPr="00621F25" w:rsidRDefault="008B23F7" w:rsidP="00621F25">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727CCB">
        <w:rPr>
          <w:rFonts w:ascii="Times New Roman" w:hAnsi="Times New Roman" w:cs="Times New Roman"/>
          <w:color w:val="000000"/>
          <w:sz w:val="28"/>
          <w:szCs w:val="28"/>
        </w:rPr>
        <w:t>Оптимизирахме контролните функции</w:t>
      </w:r>
      <w:r w:rsidRPr="00621F25">
        <w:rPr>
          <w:rFonts w:ascii="Times New Roman" w:hAnsi="Times New Roman" w:cs="Times New Roman"/>
          <w:b/>
          <w:bCs/>
          <w:color w:val="000000"/>
          <w:sz w:val="28"/>
          <w:szCs w:val="28"/>
        </w:rPr>
        <w:t xml:space="preserve"> </w:t>
      </w:r>
      <w:r w:rsidRPr="00621F25">
        <w:rPr>
          <w:rFonts w:ascii="Times New Roman" w:hAnsi="Times New Roman" w:cs="Times New Roman"/>
          <w:color w:val="000000"/>
          <w:sz w:val="28"/>
          <w:szCs w:val="28"/>
        </w:rPr>
        <w:t xml:space="preserve">на Общината по отношение събираемостта на приходите от отдадени общински имоти, земеделски земи и имущество. </w:t>
      </w:r>
      <w:r w:rsidRPr="00727CCB">
        <w:rPr>
          <w:rFonts w:ascii="Times New Roman" w:hAnsi="Times New Roman" w:cs="Times New Roman"/>
          <w:color w:val="000000"/>
          <w:sz w:val="28"/>
          <w:szCs w:val="28"/>
        </w:rPr>
        <w:t>Засилен е контролът по отношение на търговските дружества от страна на ОбА и ОбС</w:t>
      </w:r>
      <w:r w:rsidRPr="00621F25">
        <w:rPr>
          <w:rFonts w:ascii="Times New Roman" w:hAnsi="Times New Roman" w:cs="Times New Roman"/>
          <w:b/>
          <w:bCs/>
          <w:color w:val="000000"/>
          <w:sz w:val="28"/>
          <w:szCs w:val="28"/>
        </w:rPr>
        <w:t xml:space="preserve">  - </w:t>
      </w:r>
      <w:r w:rsidRPr="00621F25">
        <w:rPr>
          <w:rFonts w:ascii="Times New Roman" w:hAnsi="Times New Roman" w:cs="Times New Roman"/>
          <w:color w:val="000000"/>
          <w:sz w:val="28"/>
          <w:szCs w:val="28"/>
        </w:rPr>
        <w:t xml:space="preserve">„БКС“ ЕООД, </w:t>
      </w:r>
      <w:r>
        <w:rPr>
          <w:rFonts w:ascii="Times New Roman" w:hAnsi="Times New Roman" w:cs="Times New Roman"/>
          <w:color w:val="000000"/>
          <w:sz w:val="28"/>
          <w:szCs w:val="28"/>
        </w:rPr>
        <w:t>„</w:t>
      </w:r>
      <w:r w:rsidRPr="00621F25">
        <w:rPr>
          <w:rFonts w:ascii="Times New Roman" w:hAnsi="Times New Roman" w:cs="Times New Roman"/>
          <w:color w:val="000000"/>
          <w:sz w:val="28"/>
          <w:szCs w:val="28"/>
        </w:rPr>
        <w:t>МБАЛ</w:t>
      </w:r>
      <w:r>
        <w:rPr>
          <w:rFonts w:ascii="Times New Roman" w:hAnsi="Times New Roman" w:cs="Times New Roman"/>
          <w:color w:val="000000"/>
          <w:sz w:val="28"/>
          <w:szCs w:val="28"/>
        </w:rPr>
        <w:t xml:space="preserve"> – Велики Преслав</w:t>
      </w:r>
      <w:r w:rsidRPr="00621F25">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621F25">
        <w:rPr>
          <w:rFonts w:ascii="Times New Roman" w:hAnsi="Times New Roman" w:cs="Times New Roman"/>
          <w:color w:val="000000"/>
          <w:sz w:val="28"/>
          <w:szCs w:val="28"/>
        </w:rPr>
        <w:t xml:space="preserve">ЕООД, „Седмица“ ЕООД.  </w:t>
      </w:r>
    </w:p>
    <w:p w:rsidR="008B23F7" w:rsidRPr="00621F25" w:rsidRDefault="008B23F7" w:rsidP="00621F25">
      <w:pPr>
        <w:rPr>
          <w:rFonts w:ascii="Times New Roman" w:hAnsi="Times New Roman" w:cs="Times New Roman"/>
          <w:b/>
          <w:bCs/>
          <w:color w:val="000000"/>
          <w:sz w:val="28"/>
          <w:szCs w:val="28"/>
          <w:u w:val="single"/>
        </w:rPr>
      </w:pPr>
      <w:r w:rsidRPr="00621F25">
        <w:rPr>
          <w:rFonts w:ascii="Times New Roman" w:hAnsi="Times New Roman" w:cs="Times New Roman"/>
          <w:color w:val="000000"/>
          <w:sz w:val="28"/>
          <w:szCs w:val="28"/>
        </w:rPr>
        <w:t xml:space="preserve">      В резултат на последователните усилия за бюджетна устойчивост, Община В.Преслав и всички структури, финансирани чрез общинския бюджет, </w:t>
      </w:r>
      <w:r w:rsidRPr="00621F25">
        <w:rPr>
          <w:rFonts w:ascii="Times New Roman" w:hAnsi="Times New Roman" w:cs="Times New Roman"/>
          <w:b/>
          <w:bCs/>
          <w:color w:val="000000"/>
          <w:sz w:val="28"/>
          <w:szCs w:val="28"/>
        </w:rPr>
        <w:t>функционираха нормално и приключиха годината без просрочени задължения.</w:t>
      </w:r>
    </w:p>
    <w:p w:rsidR="008B23F7" w:rsidRPr="005E3A6F" w:rsidRDefault="008B23F7" w:rsidP="00621F25">
      <w:pPr>
        <w:autoSpaceDE w:val="0"/>
        <w:autoSpaceDN w:val="0"/>
        <w:adjustRightInd w:val="0"/>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2.1 ОБЩИНСКИ ФИНАНСИ </w:t>
      </w:r>
    </w:p>
    <w:p w:rsidR="008B23F7" w:rsidRPr="00DC3E55" w:rsidRDefault="008B23F7" w:rsidP="00621F25">
      <w:pPr>
        <w:tabs>
          <w:tab w:val="right" w:pos="9072"/>
        </w:tabs>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Собствени приходи</w:t>
      </w:r>
      <w:r w:rsidRPr="00DC3E5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p>
    <w:p w:rsidR="008B23F7" w:rsidRPr="00DC3E55" w:rsidRDefault="008B23F7" w:rsidP="00621F25">
      <w:pPr>
        <w:tabs>
          <w:tab w:val="right" w:pos="9072"/>
        </w:tabs>
        <w:autoSpaceDE w:val="0"/>
        <w:autoSpaceDN w:val="0"/>
        <w:adjustRightInd w:val="0"/>
        <w:rPr>
          <w:rFonts w:ascii="Times New Roman" w:hAnsi="Times New Roman" w:cs="Times New Roman"/>
          <w:color w:val="000000"/>
          <w:sz w:val="28"/>
          <w:szCs w:val="28"/>
        </w:rPr>
      </w:pPr>
      <w:r w:rsidRPr="00DC3E55">
        <w:rPr>
          <w:rFonts w:ascii="Times New Roman" w:hAnsi="Times New Roman" w:cs="Times New Roman"/>
          <w:color w:val="000000"/>
          <w:sz w:val="28"/>
          <w:szCs w:val="28"/>
        </w:rPr>
        <w:t>П</w:t>
      </w:r>
      <w:r>
        <w:rPr>
          <w:rFonts w:ascii="Times New Roman" w:hAnsi="Times New Roman" w:cs="Times New Roman"/>
          <w:color w:val="000000"/>
          <w:sz w:val="28"/>
          <w:szCs w:val="28"/>
        </w:rPr>
        <w:t xml:space="preserve">лан  2016 г . </w:t>
      </w:r>
      <w:r w:rsidRPr="00DC3E5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DC3E5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1 906 730 </w:t>
      </w:r>
      <w:r w:rsidRPr="00DC3E55">
        <w:rPr>
          <w:rFonts w:ascii="Times New Roman" w:hAnsi="Times New Roman" w:cs="Times New Roman"/>
          <w:color w:val="000000"/>
          <w:sz w:val="28"/>
          <w:szCs w:val="28"/>
        </w:rPr>
        <w:t xml:space="preserve">лв. </w:t>
      </w:r>
    </w:p>
    <w:p w:rsidR="008B23F7" w:rsidRPr="00DC3E55" w:rsidRDefault="008B23F7" w:rsidP="00621F25">
      <w:pPr>
        <w:tabs>
          <w:tab w:val="right" w:pos="9072"/>
        </w:tabs>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Изпълнение 2016 г.</w:t>
      </w:r>
      <w:r w:rsidRPr="00DC3E55">
        <w:rPr>
          <w:rFonts w:ascii="Times New Roman" w:hAnsi="Times New Roman" w:cs="Times New Roman"/>
          <w:color w:val="000000"/>
          <w:sz w:val="28"/>
          <w:szCs w:val="28"/>
        </w:rPr>
        <w:t xml:space="preserve">    -                                                    </w:t>
      </w:r>
      <w:r>
        <w:rPr>
          <w:rFonts w:ascii="Times New Roman" w:hAnsi="Times New Roman" w:cs="Times New Roman"/>
          <w:color w:val="000000"/>
          <w:sz w:val="28"/>
          <w:szCs w:val="28"/>
        </w:rPr>
        <w:t xml:space="preserve">                2 078 516 </w:t>
      </w:r>
      <w:r w:rsidRPr="00DC3E55">
        <w:rPr>
          <w:rFonts w:ascii="Times New Roman" w:hAnsi="Times New Roman" w:cs="Times New Roman"/>
          <w:color w:val="000000"/>
          <w:sz w:val="28"/>
          <w:szCs w:val="28"/>
        </w:rPr>
        <w:t>лв.</w:t>
      </w:r>
    </w:p>
    <w:p w:rsidR="008B23F7" w:rsidRPr="00DC3E55" w:rsidRDefault="008B23F7" w:rsidP="00621F25">
      <w:pPr>
        <w:tabs>
          <w:tab w:val="right" w:pos="9072"/>
        </w:tabs>
        <w:autoSpaceDE w:val="0"/>
        <w:autoSpaceDN w:val="0"/>
        <w:adjustRightInd w:val="0"/>
        <w:rPr>
          <w:rFonts w:ascii="Times New Roman" w:hAnsi="Times New Roman" w:cs="Times New Roman"/>
          <w:color w:val="000000"/>
          <w:sz w:val="28"/>
          <w:szCs w:val="28"/>
        </w:rPr>
      </w:pPr>
      <w:r w:rsidRPr="00DC3E55">
        <w:rPr>
          <w:rFonts w:ascii="Times New Roman" w:hAnsi="Times New Roman" w:cs="Times New Roman"/>
          <w:color w:val="000000"/>
          <w:sz w:val="28"/>
          <w:szCs w:val="28"/>
        </w:rPr>
        <w:t>Приходи от такса смет:</w:t>
      </w:r>
    </w:p>
    <w:p w:rsidR="008B23F7" w:rsidRPr="00DC3E55" w:rsidRDefault="008B23F7" w:rsidP="00EA002F">
      <w:pPr>
        <w:tabs>
          <w:tab w:val="right" w:pos="9072"/>
        </w:tabs>
        <w:autoSpaceDE w:val="0"/>
        <w:autoSpaceDN w:val="0"/>
        <w:adjustRightInd w:val="0"/>
        <w:rPr>
          <w:rFonts w:ascii="Times New Roman" w:hAnsi="Times New Roman" w:cs="Times New Roman"/>
          <w:color w:val="000000"/>
          <w:sz w:val="28"/>
          <w:szCs w:val="28"/>
        </w:rPr>
      </w:pPr>
      <w:r w:rsidRPr="00DC3E55">
        <w:rPr>
          <w:rFonts w:ascii="Times New Roman" w:hAnsi="Times New Roman" w:cs="Times New Roman"/>
          <w:color w:val="000000"/>
          <w:sz w:val="28"/>
          <w:szCs w:val="28"/>
        </w:rPr>
        <w:t>П</w:t>
      </w:r>
      <w:r>
        <w:rPr>
          <w:rFonts w:ascii="Times New Roman" w:hAnsi="Times New Roman" w:cs="Times New Roman"/>
          <w:color w:val="000000"/>
          <w:sz w:val="28"/>
          <w:szCs w:val="28"/>
        </w:rPr>
        <w:t xml:space="preserve">лан  2016 г . </w:t>
      </w:r>
      <w:r w:rsidRPr="00DC3E55">
        <w:rPr>
          <w:rFonts w:ascii="Times New Roman" w:hAnsi="Times New Roman" w:cs="Times New Roman"/>
          <w:color w:val="000000"/>
          <w:sz w:val="28"/>
          <w:szCs w:val="28"/>
        </w:rPr>
        <w:t xml:space="preserve">-                                                                                    </w:t>
      </w:r>
      <w:r>
        <w:rPr>
          <w:rFonts w:ascii="Times New Roman" w:hAnsi="Times New Roman" w:cs="Times New Roman"/>
          <w:color w:val="000000"/>
          <w:sz w:val="28"/>
          <w:szCs w:val="28"/>
        </w:rPr>
        <w:t>371 359</w:t>
      </w:r>
      <w:r w:rsidRPr="00DC3E55">
        <w:rPr>
          <w:rFonts w:ascii="Times New Roman" w:hAnsi="Times New Roman" w:cs="Times New Roman"/>
          <w:color w:val="000000"/>
          <w:sz w:val="28"/>
          <w:szCs w:val="28"/>
        </w:rPr>
        <w:t xml:space="preserve"> лв. </w:t>
      </w:r>
    </w:p>
    <w:p w:rsidR="008B23F7" w:rsidRPr="00DC3E55" w:rsidRDefault="008B23F7" w:rsidP="00621F25">
      <w:pPr>
        <w:tabs>
          <w:tab w:val="right" w:pos="9072"/>
        </w:tabs>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Изпълнение 2016 г.</w:t>
      </w:r>
      <w:r w:rsidRPr="00DC3E55">
        <w:rPr>
          <w:rFonts w:ascii="Times New Roman" w:hAnsi="Times New Roman" w:cs="Times New Roman"/>
          <w:color w:val="000000"/>
          <w:sz w:val="28"/>
          <w:szCs w:val="28"/>
        </w:rPr>
        <w:t xml:space="preserve">    -                                                    </w:t>
      </w:r>
      <w:r>
        <w:rPr>
          <w:rFonts w:ascii="Times New Roman" w:hAnsi="Times New Roman" w:cs="Times New Roman"/>
          <w:color w:val="000000"/>
          <w:sz w:val="28"/>
          <w:szCs w:val="28"/>
        </w:rPr>
        <w:t xml:space="preserve">              379 638 лв</w:t>
      </w:r>
    </w:p>
    <w:p w:rsidR="008B23F7" w:rsidRPr="00621F25" w:rsidRDefault="008B23F7" w:rsidP="00621F25">
      <w:pPr>
        <w:rPr>
          <w:rFonts w:ascii="Times New Roman" w:hAnsi="Times New Roman" w:cs="Times New Roman"/>
          <w:sz w:val="28"/>
          <w:szCs w:val="28"/>
          <w:lang w:eastAsia="bg-BG"/>
        </w:rPr>
      </w:pPr>
      <w:r w:rsidRPr="00621F25">
        <w:rPr>
          <w:rFonts w:ascii="Times New Roman" w:hAnsi="Times New Roman" w:cs="Times New Roman"/>
          <w:sz w:val="28"/>
          <w:szCs w:val="28"/>
          <w:lang w:eastAsia="bg-BG"/>
        </w:rPr>
        <w:t xml:space="preserve">      Дейността на звено „Местни данъци и такси“, като част от структурата на Община Велики Преслав е насочена от една страна към постоянно повишаване ефективността и в обслужването на гражданите, което да стимулира  доброволното заплащане на задълженията и от друга страна към предприемане на действия за принудително събиране на просрочени задължения.</w:t>
      </w:r>
    </w:p>
    <w:p w:rsidR="008B23F7" w:rsidRDefault="008B23F7" w:rsidP="00621F25">
      <w:pPr>
        <w:rPr>
          <w:rFonts w:ascii="Times New Roman" w:hAnsi="Times New Roman" w:cs="Times New Roman"/>
          <w:b/>
          <w:bCs/>
          <w:sz w:val="28"/>
          <w:szCs w:val="28"/>
          <w:lang w:eastAsia="bg-BG"/>
        </w:rPr>
      </w:pPr>
      <w:r w:rsidRPr="00621F25">
        <w:rPr>
          <w:rFonts w:ascii="Times New Roman" w:hAnsi="Times New Roman" w:cs="Times New Roman"/>
          <w:b/>
          <w:bCs/>
          <w:sz w:val="28"/>
          <w:szCs w:val="28"/>
          <w:lang w:eastAsia="bg-BG"/>
        </w:rPr>
        <w:t>Звено „Местни данъци и такси“ отчита извършени дейности по видове:</w:t>
      </w:r>
    </w:p>
    <w:p w:rsidR="008B23F7" w:rsidRPr="00DC3E55" w:rsidRDefault="008B23F7" w:rsidP="00621F25">
      <w:pPr>
        <w:rPr>
          <w:rFonts w:ascii="Times New Roman" w:hAnsi="Times New Roman" w:cs="Times New Roman"/>
          <w:b/>
          <w:bCs/>
          <w:i/>
          <w:iCs/>
          <w:sz w:val="28"/>
          <w:szCs w:val="28"/>
          <w:lang w:eastAsia="bg-BG"/>
        </w:rPr>
      </w:pPr>
      <w:r w:rsidRPr="005E3A6F">
        <w:rPr>
          <w:rFonts w:ascii="Times New Roman" w:hAnsi="Times New Roman" w:cs="Times New Roman"/>
          <w:b/>
          <w:bCs/>
          <w:i/>
          <w:iCs/>
          <w:sz w:val="28"/>
          <w:szCs w:val="28"/>
          <w:lang w:eastAsia="bg-BG"/>
        </w:rPr>
        <w:t>2.</w:t>
      </w:r>
      <w:r>
        <w:rPr>
          <w:rFonts w:ascii="Times New Roman" w:hAnsi="Times New Roman" w:cs="Times New Roman"/>
          <w:b/>
          <w:bCs/>
          <w:i/>
          <w:iCs/>
          <w:sz w:val="28"/>
          <w:szCs w:val="28"/>
          <w:lang w:eastAsia="bg-BG"/>
        </w:rPr>
        <w:t>2</w:t>
      </w:r>
      <w:r w:rsidRPr="005E3A6F">
        <w:rPr>
          <w:rFonts w:ascii="Times New Roman" w:hAnsi="Times New Roman" w:cs="Times New Roman"/>
          <w:b/>
          <w:bCs/>
          <w:sz w:val="28"/>
          <w:szCs w:val="28"/>
          <w:lang w:eastAsia="bg-BG"/>
        </w:rPr>
        <w:t>.</w:t>
      </w:r>
      <w:r w:rsidRPr="00DC3E55">
        <w:rPr>
          <w:rFonts w:ascii="Times New Roman" w:hAnsi="Times New Roman" w:cs="Times New Roman"/>
          <w:b/>
          <w:bCs/>
          <w:sz w:val="28"/>
          <w:szCs w:val="28"/>
          <w:lang w:eastAsia="bg-BG"/>
        </w:rPr>
        <w:t>     Административно обслужване на данъкоплатци.</w:t>
      </w:r>
    </w:p>
    <w:p w:rsidR="008B23F7" w:rsidRPr="00DC3E55" w:rsidRDefault="008B23F7" w:rsidP="00621F25">
      <w:p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1.1 По приемане и обработка на декларации по Закона за местните данъци и такси и Наредбата за определяне и администриране на местните такси  и цени на услуги на територията на Община В.Преслав за периода от 01.01.2016 г. до 31.12.2016</w:t>
      </w:r>
      <w:r>
        <w:rPr>
          <w:rFonts w:ascii="Times New Roman" w:hAnsi="Times New Roman" w:cs="Times New Roman"/>
          <w:sz w:val="28"/>
          <w:szCs w:val="28"/>
          <w:lang w:eastAsia="bg-BG"/>
        </w:rPr>
        <w:t xml:space="preserve"> г.: </w:t>
      </w:r>
    </w:p>
    <w:p w:rsidR="008B23F7" w:rsidRPr="00DC3E55" w:rsidRDefault="008B23F7" w:rsidP="00727CCB">
      <w:pPr>
        <w:pStyle w:val="ListParagraph"/>
        <w:numPr>
          <w:ilvl w:val="0"/>
          <w:numId w:val="27"/>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чл.14 ЗМДТ(за облагане с д</w:t>
      </w:r>
      <w:r>
        <w:rPr>
          <w:rFonts w:ascii="Times New Roman" w:hAnsi="Times New Roman" w:cs="Times New Roman"/>
          <w:sz w:val="28"/>
          <w:szCs w:val="28"/>
          <w:lang w:eastAsia="bg-BG"/>
        </w:rPr>
        <w:t>анък върху недвижимите имоти)–</w:t>
      </w:r>
      <w:r>
        <w:rPr>
          <w:rFonts w:ascii="Times New Roman" w:hAnsi="Times New Roman" w:cs="Times New Roman"/>
          <w:sz w:val="28"/>
          <w:szCs w:val="28"/>
          <w:lang w:val="en-US" w:eastAsia="bg-BG"/>
        </w:rPr>
        <w:t>2177</w:t>
      </w:r>
      <w:r w:rsidRPr="00DC3E55">
        <w:rPr>
          <w:rFonts w:ascii="Times New Roman" w:hAnsi="Times New Roman" w:cs="Times New Roman"/>
          <w:sz w:val="28"/>
          <w:szCs w:val="28"/>
          <w:lang w:eastAsia="bg-BG"/>
        </w:rPr>
        <w:t xml:space="preserve"> бр.</w:t>
      </w:r>
    </w:p>
    <w:p w:rsidR="008B23F7" w:rsidRPr="00DC3E55" w:rsidRDefault="008B23F7" w:rsidP="00727CCB">
      <w:pPr>
        <w:pStyle w:val="ListParagraph"/>
        <w:numPr>
          <w:ilvl w:val="0"/>
          <w:numId w:val="27"/>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чл.54 ЗМДТ(за облагане с д</w:t>
      </w:r>
      <w:r>
        <w:rPr>
          <w:rFonts w:ascii="Times New Roman" w:hAnsi="Times New Roman" w:cs="Times New Roman"/>
          <w:sz w:val="28"/>
          <w:szCs w:val="28"/>
          <w:lang w:eastAsia="bg-BG"/>
        </w:rPr>
        <w:t>анък върху превозните средства)-</w:t>
      </w:r>
      <w:r>
        <w:rPr>
          <w:rFonts w:ascii="Times New Roman" w:hAnsi="Times New Roman" w:cs="Times New Roman"/>
          <w:sz w:val="28"/>
          <w:szCs w:val="28"/>
          <w:lang w:val="en-US" w:eastAsia="bg-BG"/>
        </w:rPr>
        <w:t>2144</w:t>
      </w:r>
      <w:r w:rsidRPr="00DC3E55">
        <w:rPr>
          <w:rFonts w:ascii="Times New Roman" w:hAnsi="Times New Roman" w:cs="Times New Roman"/>
          <w:sz w:val="28"/>
          <w:szCs w:val="28"/>
          <w:lang w:eastAsia="bg-BG"/>
        </w:rPr>
        <w:t xml:space="preserve"> бр.</w:t>
      </w:r>
    </w:p>
    <w:p w:rsidR="008B23F7" w:rsidRPr="00021565" w:rsidRDefault="008B23F7" w:rsidP="00021565">
      <w:pPr>
        <w:pStyle w:val="ListParagraph"/>
        <w:numPr>
          <w:ilvl w:val="0"/>
          <w:numId w:val="27"/>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 xml:space="preserve">-   чл.61н (за облагане с патентен данък) –  </w:t>
      </w:r>
      <w:r>
        <w:rPr>
          <w:rFonts w:ascii="Times New Roman" w:hAnsi="Times New Roman" w:cs="Times New Roman"/>
          <w:sz w:val="28"/>
          <w:szCs w:val="28"/>
          <w:lang w:eastAsia="bg-BG"/>
        </w:rPr>
        <w:t xml:space="preserve">                               </w:t>
      </w:r>
      <w:r>
        <w:rPr>
          <w:rFonts w:ascii="Times New Roman" w:hAnsi="Times New Roman" w:cs="Times New Roman"/>
          <w:sz w:val="28"/>
          <w:szCs w:val="28"/>
          <w:lang w:val="en-US" w:eastAsia="bg-BG"/>
        </w:rPr>
        <w:t>115</w:t>
      </w:r>
      <w:r w:rsidRPr="00DC3E55">
        <w:rPr>
          <w:rFonts w:ascii="Times New Roman" w:hAnsi="Times New Roman" w:cs="Times New Roman"/>
          <w:sz w:val="28"/>
          <w:szCs w:val="28"/>
          <w:lang w:eastAsia="bg-BG"/>
        </w:rPr>
        <w:t xml:space="preserve"> бр.</w:t>
      </w:r>
    </w:p>
    <w:p w:rsidR="008B23F7" w:rsidRPr="00DC3E55" w:rsidRDefault="008B23F7" w:rsidP="00727CCB">
      <w:pPr>
        <w:pStyle w:val="ListParagraph"/>
        <w:numPr>
          <w:ilvl w:val="0"/>
          <w:numId w:val="27"/>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 xml:space="preserve">-  чл.61, ал.5 (за облагане с туристически данък) –                  </w:t>
      </w:r>
      <w:r>
        <w:rPr>
          <w:rFonts w:ascii="Times New Roman" w:hAnsi="Times New Roman" w:cs="Times New Roman"/>
          <w:sz w:val="28"/>
          <w:szCs w:val="28"/>
          <w:lang w:val="en-US" w:eastAsia="bg-BG"/>
        </w:rPr>
        <w:t>11</w:t>
      </w:r>
      <w:r w:rsidRPr="00DC3E55">
        <w:rPr>
          <w:rFonts w:ascii="Times New Roman" w:hAnsi="Times New Roman" w:cs="Times New Roman"/>
          <w:sz w:val="28"/>
          <w:szCs w:val="28"/>
          <w:lang w:eastAsia="bg-BG"/>
        </w:rPr>
        <w:t xml:space="preserve"> бр.</w:t>
      </w:r>
    </w:p>
    <w:p w:rsidR="008B23F7" w:rsidRPr="00DC3E55" w:rsidRDefault="008B23F7" w:rsidP="00727CCB">
      <w:pPr>
        <w:pStyle w:val="ListParagraph"/>
        <w:numPr>
          <w:ilvl w:val="0"/>
          <w:numId w:val="27"/>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 xml:space="preserve">-  чл. 117 ЗМДТ (за притежаване на куче) –                                 </w:t>
      </w:r>
      <w:r>
        <w:rPr>
          <w:rFonts w:ascii="Times New Roman" w:hAnsi="Times New Roman" w:cs="Times New Roman"/>
          <w:sz w:val="28"/>
          <w:szCs w:val="28"/>
          <w:lang w:val="en-US" w:eastAsia="bg-BG"/>
        </w:rPr>
        <w:t>24</w:t>
      </w:r>
      <w:r w:rsidRPr="00DC3E55">
        <w:rPr>
          <w:rFonts w:ascii="Times New Roman" w:hAnsi="Times New Roman" w:cs="Times New Roman"/>
          <w:sz w:val="28"/>
          <w:szCs w:val="28"/>
          <w:lang w:eastAsia="bg-BG"/>
        </w:rPr>
        <w:t xml:space="preserve"> бр.</w:t>
      </w:r>
    </w:p>
    <w:p w:rsidR="008B23F7" w:rsidRPr="00DC3E55" w:rsidRDefault="008B23F7" w:rsidP="00727CCB">
      <w:pPr>
        <w:pStyle w:val="ListParagraph"/>
        <w:numPr>
          <w:ilvl w:val="0"/>
          <w:numId w:val="27"/>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чл.1</w:t>
      </w:r>
      <w:r>
        <w:rPr>
          <w:rFonts w:ascii="Times New Roman" w:hAnsi="Times New Roman" w:cs="Times New Roman"/>
          <w:sz w:val="28"/>
          <w:szCs w:val="28"/>
          <w:lang w:eastAsia="bg-BG"/>
        </w:rPr>
        <w:t xml:space="preserve">9 </w:t>
      </w:r>
      <w:r w:rsidRPr="00DC3E55">
        <w:rPr>
          <w:rFonts w:ascii="Times New Roman" w:hAnsi="Times New Roman" w:cs="Times New Roman"/>
          <w:sz w:val="28"/>
          <w:szCs w:val="28"/>
          <w:lang w:eastAsia="bg-BG"/>
        </w:rPr>
        <w:t>ал.</w:t>
      </w:r>
      <w:r>
        <w:rPr>
          <w:rFonts w:ascii="Times New Roman" w:hAnsi="Times New Roman" w:cs="Times New Roman"/>
          <w:sz w:val="28"/>
          <w:szCs w:val="28"/>
          <w:lang w:eastAsia="bg-BG"/>
        </w:rPr>
        <w:t>1 от</w:t>
      </w:r>
      <w:r w:rsidRPr="00DC3E55">
        <w:rPr>
          <w:rFonts w:ascii="Times New Roman" w:hAnsi="Times New Roman" w:cs="Times New Roman"/>
          <w:sz w:val="28"/>
          <w:szCs w:val="28"/>
          <w:lang w:eastAsia="bg-BG"/>
        </w:rPr>
        <w:t xml:space="preserve"> НОАМТЦУТОБ (за определяне на ТБО според количеството) –                                                                           </w:t>
      </w:r>
      <w:r>
        <w:rPr>
          <w:rFonts w:ascii="Times New Roman" w:hAnsi="Times New Roman" w:cs="Times New Roman"/>
          <w:sz w:val="28"/>
          <w:szCs w:val="28"/>
          <w:lang w:val="en-US" w:eastAsia="bg-BG"/>
        </w:rPr>
        <w:t xml:space="preserve">64 </w:t>
      </w:r>
      <w:r w:rsidRPr="00DC3E55">
        <w:rPr>
          <w:rFonts w:ascii="Times New Roman" w:hAnsi="Times New Roman" w:cs="Times New Roman"/>
          <w:sz w:val="28"/>
          <w:szCs w:val="28"/>
          <w:lang w:eastAsia="bg-BG"/>
        </w:rPr>
        <w:t xml:space="preserve">бр.                                   </w:t>
      </w:r>
    </w:p>
    <w:p w:rsidR="008B23F7" w:rsidRPr="00DC3E55" w:rsidRDefault="008B23F7" w:rsidP="00727CCB">
      <w:pPr>
        <w:pStyle w:val="ListParagraph"/>
        <w:numPr>
          <w:ilvl w:val="0"/>
          <w:numId w:val="27"/>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чл.</w:t>
      </w:r>
      <w:r>
        <w:rPr>
          <w:rFonts w:ascii="Times New Roman" w:hAnsi="Times New Roman" w:cs="Times New Roman"/>
          <w:sz w:val="28"/>
          <w:szCs w:val="28"/>
          <w:lang w:eastAsia="bg-BG"/>
        </w:rPr>
        <w:t xml:space="preserve"> 71</w:t>
      </w:r>
      <w:r w:rsidRPr="00DC3E55">
        <w:rPr>
          <w:rFonts w:ascii="Times New Roman" w:hAnsi="Times New Roman" w:cs="Times New Roman"/>
          <w:sz w:val="28"/>
          <w:szCs w:val="28"/>
          <w:lang w:eastAsia="bg-BG"/>
        </w:rPr>
        <w:t xml:space="preserve"> </w:t>
      </w:r>
      <w:r>
        <w:rPr>
          <w:rFonts w:ascii="Times New Roman" w:hAnsi="Times New Roman" w:cs="Times New Roman"/>
          <w:sz w:val="28"/>
          <w:szCs w:val="28"/>
          <w:lang w:eastAsia="bg-BG"/>
        </w:rPr>
        <w:t>от</w:t>
      </w:r>
      <w:r w:rsidRPr="00DC3E55">
        <w:rPr>
          <w:rFonts w:ascii="Times New Roman" w:hAnsi="Times New Roman" w:cs="Times New Roman"/>
          <w:sz w:val="28"/>
          <w:szCs w:val="28"/>
          <w:lang w:eastAsia="bg-BG"/>
        </w:rPr>
        <w:t xml:space="preserve"> </w:t>
      </w:r>
      <w:r>
        <w:rPr>
          <w:rFonts w:ascii="Times New Roman" w:hAnsi="Times New Roman" w:cs="Times New Roman"/>
          <w:sz w:val="28"/>
          <w:szCs w:val="28"/>
          <w:lang w:eastAsia="bg-BG"/>
        </w:rPr>
        <w:t>ЗМДТ</w:t>
      </w:r>
      <w:r w:rsidRPr="00DC3E55">
        <w:rPr>
          <w:rFonts w:ascii="Times New Roman" w:hAnsi="Times New Roman" w:cs="Times New Roman"/>
          <w:sz w:val="28"/>
          <w:szCs w:val="28"/>
          <w:lang w:eastAsia="bg-BG"/>
        </w:rPr>
        <w:t xml:space="preserve"> (за освобождаване от такса за сметосъбиране, сметоизвозване) –</w:t>
      </w:r>
      <w:r>
        <w:rPr>
          <w:rFonts w:ascii="Times New Roman" w:hAnsi="Times New Roman" w:cs="Times New Roman"/>
          <w:sz w:val="28"/>
          <w:szCs w:val="28"/>
          <w:lang w:eastAsia="bg-BG"/>
        </w:rPr>
        <w:t xml:space="preserve">                                                                    </w:t>
      </w:r>
      <w:r>
        <w:rPr>
          <w:rFonts w:ascii="Times New Roman" w:hAnsi="Times New Roman" w:cs="Times New Roman"/>
          <w:sz w:val="28"/>
          <w:szCs w:val="28"/>
          <w:lang w:val="en-US" w:eastAsia="bg-BG"/>
        </w:rPr>
        <w:t>1700</w:t>
      </w:r>
      <w:r w:rsidRPr="00DC3E55">
        <w:rPr>
          <w:rFonts w:ascii="Times New Roman" w:hAnsi="Times New Roman" w:cs="Times New Roman"/>
          <w:sz w:val="28"/>
          <w:szCs w:val="28"/>
          <w:lang w:eastAsia="bg-BG"/>
        </w:rPr>
        <w:t xml:space="preserve"> бр.</w:t>
      </w:r>
    </w:p>
    <w:p w:rsidR="008B23F7" w:rsidRPr="00DC3E55" w:rsidRDefault="008B23F7" w:rsidP="00621F25">
      <w:p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1.2 По издаване на документи от значение за признаване, упражняване или погасяване на права или задължения:</w:t>
      </w:r>
    </w:p>
    <w:p w:rsidR="008B23F7" w:rsidRPr="00DC3E55" w:rsidRDefault="008B23F7" w:rsidP="00727CCB">
      <w:pPr>
        <w:pStyle w:val="ListParagraph"/>
        <w:numPr>
          <w:ilvl w:val="0"/>
          <w:numId w:val="28"/>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 xml:space="preserve">Удостоверения за данъчна оценка –                                          </w:t>
      </w:r>
      <w:r>
        <w:rPr>
          <w:rFonts w:ascii="Times New Roman" w:hAnsi="Times New Roman" w:cs="Times New Roman"/>
          <w:sz w:val="28"/>
          <w:szCs w:val="28"/>
          <w:lang w:val="en-US" w:eastAsia="bg-BG"/>
        </w:rPr>
        <w:t>2498</w:t>
      </w:r>
      <w:r w:rsidRPr="00DC3E55">
        <w:rPr>
          <w:rFonts w:ascii="Times New Roman" w:hAnsi="Times New Roman" w:cs="Times New Roman"/>
          <w:sz w:val="28"/>
          <w:szCs w:val="28"/>
          <w:lang w:eastAsia="bg-BG"/>
        </w:rPr>
        <w:t xml:space="preserve"> бр.</w:t>
      </w:r>
    </w:p>
    <w:p w:rsidR="008B23F7" w:rsidRPr="00DC3E55" w:rsidRDefault="008B23F7" w:rsidP="00727CCB">
      <w:pPr>
        <w:pStyle w:val="ListParagraph"/>
        <w:numPr>
          <w:ilvl w:val="0"/>
          <w:numId w:val="28"/>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 xml:space="preserve">Удостоверения за наличие и липса на задължения –               </w:t>
      </w:r>
      <w:r>
        <w:rPr>
          <w:rFonts w:ascii="Times New Roman" w:hAnsi="Times New Roman" w:cs="Times New Roman"/>
          <w:sz w:val="28"/>
          <w:szCs w:val="28"/>
          <w:lang w:val="en-US" w:eastAsia="bg-BG"/>
        </w:rPr>
        <w:t>160</w:t>
      </w:r>
      <w:r w:rsidRPr="00DC3E55">
        <w:rPr>
          <w:rFonts w:ascii="Times New Roman" w:hAnsi="Times New Roman" w:cs="Times New Roman"/>
          <w:sz w:val="28"/>
          <w:szCs w:val="28"/>
          <w:lang w:eastAsia="bg-BG"/>
        </w:rPr>
        <w:t xml:space="preserve"> бр.</w:t>
      </w:r>
    </w:p>
    <w:p w:rsidR="008B23F7" w:rsidRPr="00DC3E55" w:rsidRDefault="008B23F7" w:rsidP="00727CCB">
      <w:pPr>
        <w:pStyle w:val="ListParagraph"/>
        <w:numPr>
          <w:ilvl w:val="0"/>
          <w:numId w:val="28"/>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 xml:space="preserve">Удостоверения за декларирани данни –                                  </w:t>
      </w:r>
      <w:r>
        <w:rPr>
          <w:rFonts w:ascii="Times New Roman" w:hAnsi="Times New Roman" w:cs="Times New Roman"/>
          <w:sz w:val="28"/>
          <w:szCs w:val="28"/>
          <w:lang w:val="en-US" w:eastAsia="bg-BG"/>
        </w:rPr>
        <w:t>361</w:t>
      </w:r>
      <w:r w:rsidRPr="00DC3E55">
        <w:rPr>
          <w:rFonts w:ascii="Times New Roman" w:hAnsi="Times New Roman" w:cs="Times New Roman"/>
          <w:sz w:val="28"/>
          <w:szCs w:val="28"/>
          <w:lang w:eastAsia="bg-BG"/>
        </w:rPr>
        <w:t xml:space="preserve"> бр.</w:t>
      </w:r>
    </w:p>
    <w:p w:rsidR="008B23F7" w:rsidRPr="00021565" w:rsidRDefault="008B23F7" w:rsidP="00021565">
      <w:pPr>
        <w:pStyle w:val="ListParagraph"/>
        <w:numPr>
          <w:ilvl w:val="0"/>
          <w:numId w:val="28"/>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 xml:space="preserve">  Удостоверения за дължими и платени данъци –                      </w:t>
      </w:r>
      <w:r>
        <w:rPr>
          <w:rFonts w:ascii="Times New Roman" w:hAnsi="Times New Roman" w:cs="Times New Roman"/>
          <w:sz w:val="28"/>
          <w:szCs w:val="28"/>
          <w:lang w:val="en-US" w:eastAsia="bg-BG"/>
        </w:rPr>
        <w:t>182</w:t>
      </w:r>
      <w:r w:rsidRPr="00DC3E55">
        <w:rPr>
          <w:rFonts w:ascii="Times New Roman" w:hAnsi="Times New Roman" w:cs="Times New Roman"/>
          <w:sz w:val="28"/>
          <w:szCs w:val="28"/>
          <w:lang w:eastAsia="bg-BG"/>
        </w:rPr>
        <w:t xml:space="preserve"> бр.</w:t>
      </w:r>
    </w:p>
    <w:p w:rsidR="008B23F7" w:rsidRPr="00DC3E55" w:rsidRDefault="008B23F7" w:rsidP="00727CCB">
      <w:pPr>
        <w:pStyle w:val="ListParagraph"/>
        <w:numPr>
          <w:ilvl w:val="0"/>
          <w:numId w:val="28"/>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 xml:space="preserve">Издаване на дубликати на данъчни декларации и на платежни документи –                                                         </w:t>
      </w:r>
      <w:r>
        <w:rPr>
          <w:rFonts w:ascii="Times New Roman" w:hAnsi="Times New Roman" w:cs="Times New Roman"/>
          <w:sz w:val="28"/>
          <w:szCs w:val="28"/>
          <w:lang w:eastAsia="bg-BG"/>
        </w:rPr>
        <w:t xml:space="preserve">                            </w:t>
      </w:r>
      <w:r>
        <w:rPr>
          <w:rFonts w:ascii="Times New Roman" w:hAnsi="Times New Roman" w:cs="Times New Roman"/>
          <w:sz w:val="28"/>
          <w:szCs w:val="28"/>
          <w:lang w:val="en-US" w:eastAsia="bg-BG"/>
        </w:rPr>
        <w:t xml:space="preserve">229 </w:t>
      </w:r>
      <w:r w:rsidRPr="00DC3E55">
        <w:rPr>
          <w:rFonts w:ascii="Times New Roman" w:hAnsi="Times New Roman" w:cs="Times New Roman"/>
          <w:sz w:val="28"/>
          <w:szCs w:val="28"/>
          <w:lang w:eastAsia="bg-BG"/>
        </w:rPr>
        <w:t>бр.</w:t>
      </w:r>
    </w:p>
    <w:p w:rsidR="008B23F7" w:rsidRPr="00DC3E55" w:rsidRDefault="008B23F7" w:rsidP="00727CCB">
      <w:pPr>
        <w:pStyle w:val="ListParagraph"/>
        <w:numPr>
          <w:ilvl w:val="0"/>
          <w:numId w:val="28"/>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 xml:space="preserve">Обща деловодна дейност (отговори по заявления, жалби и сигнали на граждани  и предприятия) –                                                            </w:t>
      </w:r>
      <w:r>
        <w:rPr>
          <w:rFonts w:ascii="Times New Roman" w:hAnsi="Times New Roman" w:cs="Times New Roman"/>
          <w:sz w:val="28"/>
          <w:szCs w:val="28"/>
          <w:lang w:eastAsia="bg-BG"/>
        </w:rPr>
        <w:t xml:space="preserve">24 </w:t>
      </w:r>
      <w:r w:rsidRPr="00DC3E55">
        <w:rPr>
          <w:rFonts w:ascii="Times New Roman" w:hAnsi="Times New Roman" w:cs="Times New Roman"/>
          <w:sz w:val="28"/>
          <w:szCs w:val="28"/>
          <w:lang w:eastAsia="bg-BG"/>
        </w:rPr>
        <w:t>бр.</w:t>
      </w:r>
    </w:p>
    <w:p w:rsidR="008B23F7" w:rsidRPr="00DC3E55" w:rsidRDefault="008B23F7" w:rsidP="00621F25">
      <w:p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1.3 По реализиране на административно-наказателна отговорност:</w:t>
      </w:r>
    </w:p>
    <w:p w:rsidR="008B23F7" w:rsidRPr="00DC3E55" w:rsidRDefault="008B23F7" w:rsidP="00727CCB">
      <w:pPr>
        <w:pStyle w:val="ListParagraph"/>
        <w:numPr>
          <w:ilvl w:val="0"/>
          <w:numId w:val="29"/>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 xml:space="preserve">Съставени фишове за нарушения –                                           </w:t>
      </w:r>
      <w:r>
        <w:rPr>
          <w:rFonts w:ascii="Times New Roman" w:hAnsi="Times New Roman" w:cs="Times New Roman"/>
          <w:sz w:val="28"/>
          <w:szCs w:val="28"/>
          <w:lang w:val="en-US" w:eastAsia="bg-BG"/>
        </w:rPr>
        <w:t>1</w:t>
      </w:r>
      <w:r>
        <w:rPr>
          <w:rFonts w:ascii="Times New Roman" w:hAnsi="Times New Roman" w:cs="Times New Roman"/>
          <w:sz w:val="28"/>
          <w:szCs w:val="28"/>
          <w:lang w:eastAsia="bg-BG"/>
        </w:rPr>
        <w:t>62</w:t>
      </w:r>
      <w:r w:rsidRPr="00DC3E55">
        <w:rPr>
          <w:rFonts w:ascii="Times New Roman" w:hAnsi="Times New Roman" w:cs="Times New Roman"/>
          <w:sz w:val="28"/>
          <w:szCs w:val="28"/>
          <w:lang w:eastAsia="bg-BG"/>
        </w:rPr>
        <w:t xml:space="preserve"> бр.</w:t>
      </w:r>
    </w:p>
    <w:p w:rsidR="008B23F7" w:rsidRPr="00DC3E55" w:rsidRDefault="008B23F7" w:rsidP="00727CCB">
      <w:pPr>
        <w:pStyle w:val="ListParagraph"/>
        <w:numPr>
          <w:ilvl w:val="0"/>
          <w:numId w:val="29"/>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 xml:space="preserve"> Съставени актове за установяване на административни нарушения -                                                                             </w:t>
      </w:r>
      <w:r>
        <w:rPr>
          <w:rFonts w:ascii="Times New Roman" w:hAnsi="Times New Roman" w:cs="Times New Roman"/>
          <w:sz w:val="28"/>
          <w:szCs w:val="28"/>
          <w:lang w:eastAsia="bg-BG"/>
        </w:rPr>
        <w:t xml:space="preserve">                         71 </w:t>
      </w:r>
      <w:r w:rsidRPr="00DC3E55">
        <w:rPr>
          <w:rFonts w:ascii="Times New Roman" w:hAnsi="Times New Roman" w:cs="Times New Roman"/>
          <w:sz w:val="28"/>
          <w:szCs w:val="28"/>
          <w:lang w:eastAsia="bg-BG"/>
        </w:rPr>
        <w:t>бр.</w:t>
      </w:r>
    </w:p>
    <w:p w:rsidR="008B23F7" w:rsidRDefault="008B23F7" w:rsidP="00727CCB">
      <w:pPr>
        <w:pStyle w:val="ListParagraph"/>
        <w:numPr>
          <w:ilvl w:val="0"/>
          <w:numId w:val="29"/>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 xml:space="preserve">Издадени наказателни постановления –                                </w:t>
      </w:r>
      <w:r>
        <w:rPr>
          <w:rFonts w:ascii="Times New Roman" w:hAnsi="Times New Roman" w:cs="Times New Roman"/>
          <w:sz w:val="28"/>
          <w:szCs w:val="28"/>
          <w:lang w:eastAsia="bg-BG"/>
        </w:rPr>
        <w:t xml:space="preserve">    </w:t>
      </w:r>
      <w:r w:rsidRPr="00DC3E55">
        <w:rPr>
          <w:rFonts w:ascii="Times New Roman" w:hAnsi="Times New Roman" w:cs="Times New Roman"/>
          <w:sz w:val="28"/>
          <w:szCs w:val="28"/>
          <w:lang w:eastAsia="bg-BG"/>
        </w:rPr>
        <w:t xml:space="preserve">   </w:t>
      </w:r>
      <w:r>
        <w:rPr>
          <w:rFonts w:ascii="Times New Roman" w:hAnsi="Times New Roman" w:cs="Times New Roman"/>
          <w:sz w:val="28"/>
          <w:szCs w:val="28"/>
          <w:lang w:eastAsia="bg-BG"/>
        </w:rPr>
        <w:t xml:space="preserve"> 70</w:t>
      </w:r>
      <w:r w:rsidRPr="00DC3E55">
        <w:rPr>
          <w:rFonts w:ascii="Times New Roman" w:hAnsi="Times New Roman" w:cs="Times New Roman"/>
          <w:sz w:val="28"/>
          <w:szCs w:val="28"/>
          <w:lang w:eastAsia="bg-BG"/>
        </w:rPr>
        <w:t xml:space="preserve"> бр. </w:t>
      </w:r>
    </w:p>
    <w:p w:rsidR="008B23F7" w:rsidRPr="00DC3E55" w:rsidRDefault="008B23F7" w:rsidP="00DC3E55">
      <w:pPr>
        <w:pStyle w:val="ListParagraph"/>
        <w:rPr>
          <w:rFonts w:ascii="Times New Roman" w:hAnsi="Times New Roman" w:cs="Times New Roman"/>
          <w:sz w:val="28"/>
          <w:szCs w:val="28"/>
          <w:lang w:eastAsia="bg-BG"/>
        </w:rPr>
      </w:pPr>
    </w:p>
    <w:p w:rsidR="008B23F7" w:rsidRPr="005E3A6F" w:rsidRDefault="008B23F7" w:rsidP="00621F25">
      <w:pPr>
        <w:rPr>
          <w:rFonts w:ascii="Times New Roman" w:hAnsi="Times New Roman" w:cs="Times New Roman"/>
          <w:b/>
          <w:bCs/>
          <w:sz w:val="28"/>
          <w:szCs w:val="28"/>
          <w:lang w:eastAsia="bg-BG"/>
        </w:rPr>
      </w:pPr>
      <w:r w:rsidRPr="00621F25">
        <w:rPr>
          <w:rFonts w:ascii="Times New Roman" w:hAnsi="Times New Roman" w:cs="Times New Roman"/>
          <w:b/>
          <w:bCs/>
          <w:sz w:val="28"/>
          <w:szCs w:val="28"/>
          <w:lang w:eastAsia="bg-BG"/>
        </w:rPr>
        <w:t>2.     Контролно-ревизионна дейност и принудително събиране.</w:t>
      </w:r>
    </w:p>
    <w:p w:rsidR="008B23F7" w:rsidRPr="00621F25" w:rsidRDefault="008B23F7" w:rsidP="00621F25">
      <w:pPr>
        <w:rPr>
          <w:rFonts w:ascii="Times New Roman" w:hAnsi="Times New Roman" w:cs="Times New Roman"/>
          <w:sz w:val="28"/>
          <w:szCs w:val="28"/>
          <w:lang w:eastAsia="bg-BG"/>
        </w:rPr>
      </w:pPr>
      <w:r w:rsidRPr="00621F25">
        <w:rPr>
          <w:rFonts w:ascii="Times New Roman" w:hAnsi="Times New Roman" w:cs="Times New Roman"/>
          <w:sz w:val="28"/>
          <w:szCs w:val="28"/>
          <w:lang w:eastAsia="bg-BG"/>
        </w:rPr>
        <w:t xml:space="preserve">    </w:t>
      </w:r>
      <w:r>
        <w:rPr>
          <w:rFonts w:ascii="Times New Roman" w:hAnsi="Times New Roman" w:cs="Times New Roman"/>
          <w:sz w:val="28"/>
          <w:szCs w:val="28"/>
          <w:lang w:eastAsia="bg-BG"/>
        </w:rPr>
        <w:t xml:space="preserve">   </w:t>
      </w:r>
      <w:r w:rsidRPr="00621F25">
        <w:rPr>
          <w:rFonts w:ascii="Times New Roman" w:hAnsi="Times New Roman" w:cs="Times New Roman"/>
          <w:sz w:val="28"/>
          <w:szCs w:val="28"/>
          <w:lang w:eastAsia="bg-BG"/>
        </w:rPr>
        <w:t xml:space="preserve">  Контролно-ревизионната дейност  е насочена към издаване на актове за установяване на задължения по декларации. Извършват се и проверки, както по местни данъци и такса битови отпадъци, така и за установяване на вземания от такси по разрешителни за ползване на общински терени (чл.56 ЗУТ и РИЕ). Постоянно се генерират списъци на лица с просрочени данъчни вземания и се разпращат  покани за доброволно заплащане на задълженията. По информация от Пътна полиция и Агенция по вписвания, регулярно се изпращат съобщения за недекларирани имоти и превозни средства. Извършват се проверки за вярно декларирани обстоятелства, имащи значение за данъчното облагане. Увеличават се дейностите по предаване на неизрядните длъжници за принудително събиране на вземанията, като освен на НАП, преписки се предават и на частни съдебни изпълнители.</w:t>
      </w:r>
    </w:p>
    <w:p w:rsidR="008B23F7" w:rsidRPr="00DC3E55" w:rsidRDefault="008B23F7" w:rsidP="00727CCB">
      <w:pPr>
        <w:pStyle w:val="ListParagraph"/>
        <w:numPr>
          <w:ilvl w:val="0"/>
          <w:numId w:val="24"/>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 xml:space="preserve">Актове за установяване на задължения по декларации –       </w:t>
      </w:r>
      <w:r>
        <w:rPr>
          <w:rFonts w:ascii="Times New Roman" w:hAnsi="Times New Roman" w:cs="Times New Roman"/>
          <w:sz w:val="28"/>
          <w:szCs w:val="28"/>
          <w:lang w:eastAsia="bg-BG"/>
        </w:rPr>
        <w:t>701</w:t>
      </w:r>
      <w:r w:rsidRPr="00DC3E55">
        <w:rPr>
          <w:rFonts w:ascii="Times New Roman" w:hAnsi="Times New Roman" w:cs="Times New Roman"/>
          <w:sz w:val="28"/>
          <w:szCs w:val="28"/>
          <w:lang w:eastAsia="bg-BG"/>
        </w:rPr>
        <w:t xml:space="preserve"> бр.</w:t>
      </w:r>
    </w:p>
    <w:p w:rsidR="008B23F7" w:rsidRPr="00DC3E55" w:rsidRDefault="008B23F7" w:rsidP="00727CCB">
      <w:pPr>
        <w:pStyle w:val="ListParagraph"/>
        <w:numPr>
          <w:ilvl w:val="0"/>
          <w:numId w:val="24"/>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 xml:space="preserve">Актове за прихващане и възстановяване –                            </w:t>
      </w:r>
      <w:r>
        <w:rPr>
          <w:rFonts w:ascii="Times New Roman" w:hAnsi="Times New Roman" w:cs="Times New Roman"/>
          <w:sz w:val="28"/>
          <w:szCs w:val="28"/>
          <w:lang w:eastAsia="bg-BG"/>
        </w:rPr>
        <w:t xml:space="preserve"> </w:t>
      </w:r>
      <w:r w:rsidRPr="00DC3E55">
        <w:rPr>
          <w:rFonts w:ascii="Times New Roman" w:hAnsi="Times New Roman" w:cs="Times New Roman"/>
          <w:sz w:val="28"/>
          <w:szCs w:val="28"/>
          <w:lang w:eastAsia="bg-BG"/>
        </w:rPr>
        <w:t xml:space="preserve">  </w:t>
      </w:r>
      <w:r>
        <w:rPr>
          <w:rFonts w:ascii="Times New Roman" w:hAnsi="Times New Roman" w:cs="Times New Roman"/>
          <w:sz w:val="28"/>
          <w:szCs w:val="28"/>
          <w:lang w:eastAsia="bg-BG"/>
        </w:rPr>
        <w:t xml:space="preserve">   2</w:t>
      </w:r>
      <w:r w:rsidRPr="00DC3E55">
        <w:rPr>
          <w:rFonts w:ascii="Times New Roman" w:hAnsi="Times New Roman" w:cs="Times New Roman"/>
          <w:sz w:val="28"/>
          <w:szCs w:val="28"/>
          <w:lang w:eastAsia="bg-BG"/>
        </w:rPr>
        <w:t xml:space="preserve"> бр.</w:t>
      </w:r>
    </w:p>
    <w:p w:rsidR="008B23F7" w:rsidRPr="00DC3E55" w:rsidRDefault="008B23F7" w:rsidP="00727CCB">
      <w:pPr>
        <w:pStyle w:val="ListParagraph"/>
        <w:numPr>
          <w:ilvl w:val="0"/>
          <w:numId w:val="24"/>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Съобщения за неподадени декларации по чл.14 и чл.54 от ЗМДТ</w:t>
      </w:r>
    </w:p>
    <w:p w:rsidR="008B23F7" w:rsidRPr="00DC3E55" w:rsidRDefault="008B23F7" w:rsidP="00621F25">
      <w:pPr>
        <w:pStyle w:val="ListParagraph"/>
        <w:rPr>
          <w:rFonts w:ascii="Times New Roman" w:hAnsi="Times New Roman" w:cs="Times New Roman"/>
          <w:sz w:val="28"/>
          <w:szCs w:val="28"/>
          <w:lang w:eastAsia="bg-BG"/>
        </w:rPr>
      </w:pPr>
      <w:r w:rsidRPr="00DC3E55">
        <w:rPr>
          <w:rFonts w:ascii="Times New Roman" w:hAnsi="Times New Roman" w:cs="Times New Roman"/>
          <w:sz w:val="28"/>
          <w:szCs w:val="28"/>
          <w:lang w:eastAsia="bg-BG"/>
        </w:rPr>
        <w:t xml:space="preserve">                                                                                                     </w:t>
      </w:r>
      <w:r>
        <w:rPr>
          <w:rFonts w:ascii="Times New Roman" w:hAnsi="Times New Roman" w:cs="Times New Roman"/>
          <w:sz w:val="28"/>
          <w:szCs w:val="28"/>
          <w:lang w:eastAsia="bg-BG"/>
        </w:rPr>
        <w:t xml:space="preserve">197 </w:t>
      </w:r>
      <w:r w:rsidRPr="00DC3E55">
        <w:rPr>
          <w:rFonts w:ascii="Times New Roman" w:hAnsi="Times New Roman" w:cs="Times New Roman"/>
          <w:sz w:val="28"/>
          <w:szCs w:val="28"/>
          <w:lang w:eastAsia="bg-BG"/>
        </w:rPr>
        <w:t xml:space="preserve">бр.             </w:t>
      </w:r>
    </w:p>
    <w:p w:rsidR="008B23F7" w:rsidRPr="00DC3E55" w:rsidRDefault="008B23F7" w:rsidP="00727CCB">
      <w:pPr>
        <w:pStyle w:val="ListParagraph"/>
        <w:numPr>
          <w:ilvl w:val="0"/>
          <w:numId w:val="25"/>
        </w:numPr>
        <w:rPr>
          <w:rFonts w:ascii="Times New Roman" w:hAnsi="Times New Roman" w:cs="Times New Roman"/>
          <w:sz w:val="28"/>
          <w:szCs w:val="28"/>
          <w:lang w:eastAsia="bg-BG"/>
        </w:rPr>
      </w:pPr>
      <w:r w:rsidRPr="00DC3E55">
        <w:rPr>
          <w:rFonts w:ascii="Times New Roman" w:hAnsi="Times New Roman" w:cs="Times New Roman"/>
          <w:sz w:val="28"/>
          <w:szCs w:val="28"/>
          <w:lang w:eastAsia="bg-BG"/>
        </w:rPr>
        <w:t xml:space="preserve">Съобщения и покани по чл.32 от ДОПК -                                </w:t>
      </w:r>
      <w:r>
        <w:rPr>
          <w:rFonts w:ascii="Times New Roman" w:hAnsi="Times New Roman" w:cs="Times New Roman"/>
          <w:sz w:val="28"/>
          <w:szCs w:val="28"/>
          <w:lang w:eastAsia="bg-BG"/>
        </w:rPr>
        <w:t xml:space="preserve">   7</w:t>
      </w:r>
      <w:r w:rsidRPr="00DC3E55">
        <w:rPr>
          <w:rFonts w:ascii="Times New Roman" w:hAnsi="Times New Roman" w:cs="Times New Roman"/>
          <w:sz w:val="28"/>
          <w:szCs w:val="28"/>
          <w:lang w:eastAsia="bg-BG"/>
        </w:rPr>
        <w:t xml:space="preserve"> бр.</w:t>
      </w:r>
    </w:p>
    <w:p w:rsidR="008B23F7" w:rsidRPr="00DC3E55" w:rsidRDefault="008B23F7" w:rsidP="00DC3E55">
      <w:pPr>
        <w:ind w:hanging="567"/>
        <w:rPr>
          <w:rFonts w:ascii="Times New Roman" w:hAnsi="Times New Roman" w:cs="Times New Roman"/>
          <w:sz w:val="28"/>
          <w:szCs w:val="28"/>
          <w:lang w:eastAsia="bg-BG"/>
        </w:rPr>
      </w:pPr>
      <w:r w:rsidRPr="00DC3E55">
        <w:rPr>
          <w:rFonts w:ascii="Times New Roman" w:hAnsi="Times New Roman" w:cs="Times New Roman"/>
          <w:sz w:val="28"/>
          <w:szCs w:val="28"/>
          <w:lang w:eastAsia="bg-BG"/>
        </w:rPr>
        <w:t>-        Комплектувани и предадени преписки за принудително изпълнение  на ЧСИ и  НАП</w:t>
      </w:r>
      <w:r>
        <w:rPr>
          <w:rFonts w:ascii="Times New Roman" w:hAnsi="Times New Roman" w:cs="Times New Roman"/>
          <w:sz w:val="28"/>
          <w:szCs w:val="28"/>
          <w:lang w:eastAsia="bg-BG"/>
        </w:rPr>
        <w:t xml:space="preserve"> -</w:t>
      </w:r>
      <w:r w:rsidRPr="00DC3E55">
        <w:rPr>
          <w:rFonts w:ascii="Times New Roman" w:hAnsi="Times New Roman" w:cs="Times New Roman"/>
          <w:sz w:val="28"/>
          <w:szCs w:val="28"/>
          <w:lang w:eastAsia="bg-BG"/>
        </w:rPr>
        <w:t xml:space="preserve">                                                                                        </w:t>
      </w:r>
      <w:r>
        <w:rPr>
          <w:rFonts w:ascii="Times New Roman" w:hAnsi="Times New Roman" w:cs="Times New Roman"/>
          <w:sz w:val="28"/>
          <w:szCs w:val="28"/>
          <w:lang w:eastAsia="bg-BG"/>
        </w:rPr>
        <w:t xml:space="preserve">   188 </w:t>
      </w:r>
      <w:r w:rsidRPr="00DC3E55">
        <w:rPr>
          <w:rFonts w:ascii="Times New Roman" w:hAnsi="Times New Roman" w:cs="Times New Roman"/>
          <w:sz w:val="28"/>
          <w:szCs w:val="28"/>
          <w:lang w:eastAsia="bg-BG"/>
        </w:rPr>
        <w:t xml:space="preserve">  </w:t>
      </w:r>
      <w:r>
        <w:rPr>
          <w:rFonts w:ascii="Times New Roman" w:hAnsi="Times New Roman" w:cs="Times New Roman"/>
          <w:sz w:val="28"/>
          <w:szCs w:val="28"/>
          <w:lang w:eastAsia="bg-BG"/>
        </w:rPr>
        <w:t>б</w:t>
      </w:r>
      <w:r w:rsidRPr="00DC3E55">
        <w:rPr>
          <w:rFonts w:ascii="Times New Roman" w:hAnsi="Times New Roman" w:cs="Times New Roman"/>
          <w:sz w:val="28"/>
          <w:szCs w:val="28"/>
          <w:lang w:eastAsia="bg-BG"/>
        </w:rPr>
        <w:t>р.</w:t>
      </w:r>
    </w:p>
    <w:p w:rsidR="008B23F7" w:rsidRPr="00DC3E55" w:rsidRDefault="008B23F7" w:rsidP="00621F25">
      <w:pPr>
        <w:rPr>
          <w:rFonts w:ascii="Times New Roman" w:hAnsi="Times New Roman" w:cs="Times New Roman"/>
          <w:sz w:val="28"/>
          <w:szCs w:val="28"/>
          <w:lang w:eastAsia="bg-BG"/>
        </w:rPr>
      </w:pPr>
    </w:p>
    <w:p w:rsidR="008B23F7" w:rsidRPr="005E3A6F" w:rsidRDefault="008B23F7" w:rsidP="00621F25">
      <w:pPr>
        <w:rPr>
          <w:rFonts w:ascii="Times New Roman" w:hAnsi="Times New Roman" w:cs="Times New Roman"/>
          <w:b/>
          <w:bCs/>
          <w:sz w:val="28"/>
          <w:szCs w:val="28"/>
          <w:lang w:eastAsia="bg-BG"/>
        </w:rPr>
      </w:pPr>
      <w:r>
        <w:rPr>
          <w:rFonts w:ascii="Times New Roman" w:hAnsi="Times New Roman" w:cs="Times New Roman"/>
          <w:b/>
          <w:bCs/>
          <w:sz w:val="28"/>
          <w:szCs w:val="28"/>
          <w:lang w:eastAsia="bg-BG"/>
        </w:rPr>
        <w:t>3.      Отчитане на приходи</w:t>
      </w:r>
    </w:p>
    <w:p w:rsidR="008B23F7" w:rsidRPr="00621F25" w:rsidRDefault="008B23F7" w:rsidP="00621F25">
      <w:pPr>
        <w:rPr>
          <w:rFonts w:ascii="Times New Roman" w:hAnsi="Times New Roman" w:cs="Times New Roman"/>
          <w:sz w:val="28"/>
          <w:szCs w:val="28"/>
          <w:lang w:eastAsia="bg-BG"/>
        </w:rPr>
      </w:pPr>
      <w:r>
        <w:rPr>
          <w:rFonts w:ascii="Times New Roman" w:hAnsi="Times New Roman" w:cs="Times New Roman"/>
          <w:sz w:val="28"/>
          <w:szCs w:val="28"/>
          <w:lang w:eastAsia="bg-BG"/>
        </w:rPr>
        <w:t xml:space="preserve">    За периода 01.01.</w:t>
      </w:r>
      <w:r w:rsidRPr="00621F25">
        <w:rPr>
          <w:rFonts w:ascii="Times New Roman" w:hAnsi="Times New Roman" w:cs="Times New Roman"/>
          <w:sz w:val="28"/>
          <w:szCs w:val="28"/>
          <w:lang w:eastAsia="bg-BG"/>
        </w:rPr>
        <w:t xml:space="preserve"> - 31.12.2016 г., Дирекция ОА отчита общо събрани местни данъци и такса битови отпадъци:</w:t>
      </w:r>
    </w:p>
    <w:p w:rsidR="008B23F7" w:rsidRPr="00621F25" w:rsidRDefault="008B23F7" w:rsidP="00727CCB">
      <w:pPr>
        <w:pStyle w:val="ListParagraph"/>
        <w:numPr>
          <w:ilvl w:val="0"/>
          <w:numId w:val="26"/>
        </w:numPr>
        <w:rPr>
          <w:rFonts w:ascii="Times New Roman" w:hAnsi="Times New Roman" w:cs="Times New Roman"/>
          <w:sz w:val="28"/>
          <w:szCs w:val="28"/>
          <w:lang w:eastAsia="bg-BG"/>
        </w:rPr>
      </w:pPr>
      <w:r w:rsidRPr="00621F25">
        <w:rPr>
          <w:rFonts w:ascii="Times New Roman" w:hAnsi="Times New Roman" w:cs="Times New Roman"/>
          <w:sz w:val="28"/>
          <w:szCs w:val="28"/>
          <w:lang w:eastAsia="bg-BG"/>
        </w:rPr>
        <w:t xml:space="preserve">Данък върху недвижимите имоти (ДНИ) – </w:t>
      </w:r>
      <w:r>
        <w:rPr>
          <w:rFonts w:ascii="Times New Roman" w:hAnsi="Times New Roman" w:cs="Times New Roman"/>
          <w:sz w:val="28"/>
          <w:szCs w:val="28"/>
          <w:lang w:eastAsia="bg-BG"/>
        </w:rPr>
        <w:t xml:space="preserve">                        113 746</w:t>
      </w:r>
      <w:r w:rsidRPr="00621F25">
        <w:rPr>
          <w:rFonts w:ascii="Times New Roman" w:hAnsi="Times New Roman" w:cs="Times New Roman"/>
          <w:sz w:val="28"/>
          <w:szCs w:val="28"/>
          <w:lang w:eastAsia="bg-BG"/>
        </w:rPr>
        <w:t xml:space="preserve"> лв.</w:t>
      </w:r>
    </w:p>
    <w:p w:rsidR="008B23F7" w:rsidRPr="00621F25" w:rsidRDefault="008B23F7" w:rsidP="00727CCB">
      <w:pPr>
        <w:pStyle w:val="ListParagraph"/>
        <w:numPr>
          <w:ilvl w:val="0"/>
          <w:numId w:val="26"/>
        </w:numPr>
        <w:rPr>
          <w:rFonts w:ascii="Times New Roman" w:hAnsi="Times New Roman" w:cs="Times New Roman"/>
          <w:sz w:val="28"/>
          <w:szCs w:val="28"/>
          <w:lang w:eastAsia="bg-BG"/>
        </w:rPr>
      </w:pPr>
      <w:r w:rsidRPr="00621F25">
        <w:rPr>
          <w:rFonts w:ascii="Times New Roman" w:hAnsi="Times New Roman" w:cs="Times New Roman"/>
          <w:sz w:val="28"/>
          <w:szCs w:val="28"/>
          <w:lang w:eastAsia="bg-BG"/>
        </w:rPr>
        <w:t>Данък при придобиване по дарение и възмездно (ДПДВ) –</w:t>
      </w:r>
      <w:r>
        <w:rPr>
          <w:rFonts w:ascii="Times New Roman" w:hAnsi="Times New Roman" w:cs="Times New Roman"/>
          <w:sz w:val="28"/>
          <w:szCs w:val="28"/>
          <w:lang w:eastAsia="bg-BG"/>
        </w:rPr>
        <w:t>201 930 л</w:t>
      </w:r>
      <w:r w:rsidRPr="00621F25">
        <w:rPr>
          <w:rFonts w:ascii="Times New Roman" w:hAnsi="Times New Roman" w:cs="Times New Roman"/>
          <w:sz w:val="28"/>
          <w:szCs w:val="28"/>
          <w:lang w:eastAsia="bg-BG"/>
        </w:rPr>
        <w:t>в.</w:t>
      </w:r>
    </w:p>
    <w:p w:rsidR="008B23F7" w:rsidRPr="00621F25" w:rsidRDefault="008B23F7" w:rsidP="00727CCB">
      <w:pPr>
        <w:pStyle w:val="ListParagraph"/>
        <w:numPr>
          <w:ilvl w:val="0"/>
          <w:numId w:val="26"/>
        </w:numPr>
        <w:rPr>
          <w:rFonts w:ascii="Times New Roman" w:hAnsi="Times New Roman" w:cs="Times New Roman"/>
          <w:sz w:val="28"/>
          <w:szCs w:val="28"/>
          <w:lang w:eastAsia="bg-BG"/>
        </w:rPr>
      </w:pPr>
      <w:r w:rsidRPr="00621F25">
        <w:rPr>
          <w:rFonts w:ascii="Times New Roman" w:hAnsi="Times New Roman" w:cs="Times New Roman"/>
          <w:sz w:val="28"/>
          <w:szCs w:val="28"/>
          <w:lang w:eastAsia="bg-BG"/>
        </w:rPr>
        <w:t xml:space="preserve">Данък върху превозните средства (ДПС) – </w:t>
      </w:r>
      <w:r>
        <w:rPr>
          <w:rFonts w:ascii="Times New Roman" w:hAnsi="Times New Roman" w:cs="Times New Roman"/>
          <w:sz w:val="28"/>
          <w:szCs w:val="28"/>
          <w:lang w:eastAsia="bg-BG"/>
        </w:rPr>
        <w:t xml:space="preserve">                          303 745</w:t>
      </w:r>
      <w:r w:rsidRPr="00621F25">
        <w:rPr>
          <w:rFonts w:ascii="Times New Roman" w:hAnsi="Times New Roman" w:cs="Times New Roman"/>
          <w:sz w:val="28"/>
          <w:szCs w:val="28"/>
          <w:lang w:eastAsia="bg-BG"/>
        </w:rPr>
        <w:t xml:space="preserve"> лв.</w:t>
      </w:r>
    </w:p>
    <w:p w:rsidR="008B23F7" w:rsidRPr="00621F25" w:rsidRDefault="008B23F7" w:rsidP="00727CCB">
      <w:pPr>
        <w:pStyle w:val="ListParagraph"/>
        <w:numPr>
          <w:ilvl w:val="0"/>
          <w:numId w:val="26"/>
        </w:numPr>
        <w:rPr>
          <w:rFonts w:ascii="Times New Roman" w:hAnsi="Times New Roman" w:cs="Times New Roman"/>
          <w:sz w:val="28"/>
          <w:szCs w:val="28"/>
          <w:lang w:eastAsia="bg-BG"/>
        </w:rPr>
      </w:pPr>
      <w:r w:rsidRPr="00621F25">
        <w:rPr>
          <w:rFonts w:ascii="Times New Roman" w:hAnsi="Times New Roman" w:cs="Times New Roman"/>
          <w:sz w:val="28"/>
          <w:szCs w:val="28"/>
          <w:lang w:eastAsia="bg-BG"/>
        </w:rPr>
        <w:t>Пътен данък (ПД) –</w:t>
      </w:r>
      <w:r w:rsidRPr="00621F25">
        <w:rPr>
          <w:rFonts w:ascii="Times New Roman" w:hAnsi="Times New Roman" w:cs="Times New Roman"/>
          <w:sz w:val="28"/>
          <w:szCs w:val="28"/>
          <w:lang w:val="en-US" w:eastAsia="bg-BG"/>
        </w:rPr>
        <w:t xml:space="preserve"> </w:t>
      </w:r>
      <w:r>
        <w:rPr>
          <w:rFonts w:ascii="Times New Roman" w:hAnsi="Times New Roman" w:cs="Times New Roman"/>
          <w:sz w:val="28"/>
          <w:szCs w:val="28"/>
          <w:lang w:eastAsia="bg-BG"/>
        </w:rPr>
        <w:t xml:space="preserve">                                                                  123</w:t>
      </w:r>
      <w:r w:rsidRPr="00621F25">
        <w:rPr>
          <w:rFonts w:ascii="Times New Roman" w:hAnsi="Times New Roman" w:cs="Times New Roman"/>
          <w:sz w:val="28"/>
          <w:szCs w:val="28"/>
          <w:lang w:val="en-US" w:eastAsia="bg-BG"/>
        </w:rPr>
        <w:t xml:space="preserve"> </w:t>
      </w:r>
      <w:r w:rsidRPr="00621F25">
        <w:rPr>
          <w:rFonts w:ascii="Times New Roman" w:hAnsi="Times New Roman" w:cs="Times New Roman"/>
          <w:sz w:val="28"/>
          <w:szCs w:val="28"/>
          <w:lang w:eastAsia="bg-BG"/>
        </w:rPr>
        <w:t>лв.</w:t>
      </w:r>
    </w:p>
    <w:p w:rsidR="008B23F7" w:rsidRPr="00621F25" w:rsidRDefault="008B23F7" w:rsidP="00727CCB">
      <w:pPr>
        <w:pStyle w:val="ListParagraph"/>
        <w:numPr>
          <w:ilvl w:val="0"/>
          <w:numId w:val="26"/>
        </w:numPr>
        <w:rPr>
          <w:rFonts w:ascii="Times New Roman" w:hAnsi="Times New Roman" w:cs="Times New Roman"/>
          <w:sz w:val="28"/>
          <w:szCs w:val="28"/>
          <w:lang w:eastAsia="bg-BG"/>
        </w:rPr>
      </w:pPr>
      <w:r w:rsidRPr="00621F25">
        <w:rPr>
          <w:rFonts w:ascii="Times New Roman" w:hAnsi="Times New Roman" w:cs="Times New Roman"/>
          <w:sz w:val="28"/>
          <w:szCs w:val="28"/>
          <w:lang w:eastAsia="bg-BG"/>
        </w:rPr>
        <w:t xml:space="preserve">Патент </w:t>
      </w:r>
      <w:r>
        <w:rPr>
          <w:rFonts w:ascii="Times New Roman" w:hAnsi="Times New Roman" w:cs="Times New Roman"/>
          <w:sz w:val="28"/>
          <w:szCs w:val="28"/>
          <w:lang w:eastAsia="bg-BG"/>
        </w:rPr>
        <w:t>-                                                                                    12 774</w:t>
      </w:r>
      <w:r w:rsidRPr="00621F25">
        <w:rPr>
          <w:rFonts w:ascii="Times New Roman" w:hAnsi="Times New Roman" w:cs="Times New Roman"/>
          <w:sz w:val="28"/>
          <w:szCs w:val="28"/>
          <w:lang w:val="en-US" w:eastAsia="bg-BG"/>
        </w:rPr>
        <w:t xml:space="preserve"> </w:t>
      </w:r>
      <w:r w:rsidRPr="00621F25">
        <w:rPr>
          <w:rFonts w:ascii="Times New Roman" w:hAnsi="Times New Roman" w:cs="Times New Roman"/>
          <w:sz w:val="28"/>
          <w:szCs w:val="28"/>
          <w:lang w:eastAsia="bg-BG"/>
        </w:rPr>
        <w:t>лв.</w:t>
      </w:r>
    </w:p>
    <w:p w:rsidR="008B23F7" w:rsidRPr="00621F25" w:rsidRDefault="008B23F7" w:rsidP="00727CCB">
      <w:pPr>
        <w:pStyle w:val="ListParagraph"/>
        <w:numPr>
          <w:ilvl w:val="0"/>
          <w:numId w:val="26"/>
        </w:numPr>
        <w:rPr>
          <w:rFonts w:ascii="Times New Roman" w:hAnsi="Times New Roman" w:cs="Times New Roman"/>
          <w:sz w:val="28"/>
          <w:szCs w:val="28"/>
          <w:lang w:eastAsia="bg-BG"/>
        </w:rPr>
      </w:pPr>
      <w:r w:rsidRPr="00621F25">
        <w:rPr>
          <w:rFonts w:ascii="Times New Roman" w:hAnsi="Times New Roman" w:cs="Times New Roman"/>
          <w:sz w:val="28"/>
          <w:szCs w:val="28"/>
          <w:lang w:eastAsia="bg-BG"/>
        </w:rPr>
        <w:t xml:space="preserve">Туристически данък – </w:t>
      </w:r>
      <w:r>
        <w:rPr>
          <w:rFonts w:ascii="Times New Roman" w:hAnsi="Times New Roman" w:cs="Times New Roman"/>
          <w:sz w:val="28"/>
          <w:szCs w:val="28"/>
          <w:lang w:eastAsia="bg-BG"/>
        </w:rPr>
        <w:t xml:space="preserve">                                                            1 105</w:t>
      </w:r>
      <w:r w:rsidRPr="00621F25">
        <w:rPr>
          <w:rFonts w:ascii="Times New Roman" w:hAnsi="Times New Roman" w:cs="Times New Roman"/>
          <w:sz w:val="28"/>
          <w:szCs w:val="28"/>
          <w:lang w:eastAsia="bg-BG"/>
        </w:rPr>
        <w:t>лв.</w:t>
      </w:r>
    </w:p>
    <w:p w:rsidR="008B23F7" w:rsidRPr="00621F25" w:rsidRDefault="008B23F7" w:rsidP="00727CCB">
      <w:pPr>
        <w:pStyle w:val="ListParagraph"/>
        <w:numPr>
          <w:ilvl w:val="0"/>
          <w:numId w:val="26"/>
        </w:numPr>
        <w:rPr>
          <w:rFonts w:ascii="Times New Roman" w:hAnsi="Times New Roman" w:cs="Times New Roman"/>
          <w:sz w:val="28"/>
          <w:szCs w:val="28"/>
          <w:lang w:eastAsia="bg-BG"/>
        </w:rPr>
      </w:pPr>
      <w:r w:rsidRPr="00621F25">
        <w:rPr>
          <w:rFonts w:ascii="Times New Roman" w:hAnsi="Times New Roman" w:cs="Times New Roman"/>
          <w:sz w:val="28"/>
          <w:szCs w:val="28"/>
          <w:lang w:eastAsia="bg-BG"/>
        </w:rPr>
        <w:t xml:space="preserve">Такса битови отпадъци (ТБО) – </w:t>
      </w:r>
      <w:r>
        <w:rPr>
          <w:rFonts w:ascii="Times New Roman" w:hAnsi="Times New Roman" w:cs="Times New Roman"/>
          <w:sz w:val="28"/>
          <w:szCs w:val="28"/>
          <w:lang w:eastAsia="bg-BG"/>
        </w:rPr>
        <w:t xml:space="preserve">                                        379 638</w:t>
      </w:r>
      <w:r w:rsidRPr="00621F25">
        <w:rPr>
          <w:rFonts w:ascii="Times New Roman" w:hAnsi="Times New Roman" w:cs="Times New Roman"/>
          <w:sz w:val="28"/>
          <w:szCs w:val="28"/>
          <w:lang w:eastAsia="bg-BG"/>
        </w:rPr>
        <w:t xml:space="preserve"> лв.</w:t>
      </w:r>
    </w:p>
    <w:p w:rsidR="008B23F7" w:rsidRPr="00621F25" w:rsidRDefault="008B23F7" w:rsidP="00621F25">
      <w:pPr>
        <w:rPr>
          <w:rFonts w:ascii="Times New Roman" w:hAnsi="Times New Roman" w:cs="Times New Roman"/>
          <w:sz w:val="28"/>
          <w:szCs w:val="28"/>
          <w:lang w:eastAsia="bg-BG"/>
        </w:rPr>
      </w:pPr>
      <w:r w:rsidRPr="00621F25">
        <w:rPr>
          <w:rFonts w:ascii="Times New Roman" w:hAnsi="Times New Roman" w:cs="Times New Roman"/>
          <w:sz w:val="28"/>
          <w:szCs w:val="28"/>
          <w:lang w:eastAsia="bg-BG"/>
        </w:rPr>
        <w:t xml:space="preserve">         По отношение на данъка върху недвижимите имоти и таксата битови отпадъци, през последните години, освен действия по насърчаване на доброволното плащане на задълженията, служителите на Дирекция ОА предприемат все по-всеобхватни действия за принудително събиране на просрочените задължения, в следствие на това са постигнати добри резултати при изпълнението на тези приходи. Същото важи и за данъка върху превозните средства, който е с много добра събираемост. </w:t>
      </w:r>
    </w:p>
    <w:p w:rsidR="008B23F7" w:rsidRPr="00621F25" w:rsidRDefault="008B23F7" w:rsidP="00621F25">
      <w:pPr>
        <w:rPr>
          <w:rFonts w:ascii="Times New Roman" w:hAnsi="Times New Roman" w:cs="Times New Roman"/>
          <w:sz w:val="28"/>
          <w:szCs w:val="28"/>
          <w:lang w:eastAsia="bg-BG"/>
        </w:rPr>
      </w:pPr>
      <w:r w:rsidRPr="00621F25">
        <w:rPr>
          <w:rFonts w:ascii="Times New Roman" w:hAnsi="Times New Roman" w:cs="Times New Roman"/>
          <w:sz w:val="28"/>
          <w:szCs w:val="28"/>
          <w:lang w:eastAsia="bg-BG"/>
        </w:rPr>
        <w:t xml:space="preserve">       Патентния данък, като вид данък с постоянно намалящ </w:t>
      </w:r>
      <w:r>
        <w:rPr>
          <w:rFonts w:ascii="Times New Roman" w:hAnsi="Times New Roman" w:cs="Times New Roman"/>
          <w:sz w:val="28"/>
          <w:szCs w:val="28"/>
          <w:lang w:val="en-US" w:eastAsia="bg-BG"/>
        </w:rPr>
        <w:t xml:space="preserve"> </w:t>
      </w:r>
      <w:r w:rsidRPr="00621F25">
        <w:rPr>
          <w:rFonts w:ascii="Times New Roman" w:hAnsi="Times New Roman" w:cs="Times New Roman"/>
          <w:sz w:val="28"/>
          <w:szCs w:val="28"/>
          <w:lang w:eastAsia="bg-BG"/>
        </w:rPr>
        <w:t xml:space="preserve">кръг задължени лица (поради преминаване на регистрация по ЗДДС, промяна в правно-организационата форма на търговците и т.н.), е с все по-ниско ниво на приходи. </w:t>
      </w:r>
    </w:p>
    <w:p w:rsidR="008B23F7" w:rsidRPr="00621F25" w:rsidRDefault="008B23F7" w:rsidP="00621F25">
      <w:pPr>
        <w:rPr>
          <w:rFonts w:ascii="Times New Roman" w:hAnsi="Times New Roman" w:cs="Times New Roman"/>
          <w:sz w:val="28"/>
          <w:szCs w:val="28"/>
          <w:lang w:eastAsia="bg-BG"/>
        </w:rPr>
      </w:pPr>
      <w:r w:rsidRPr="00621F25">
        <w:rPr>
          <w:rFonts w:ascii="Times New Roman" w:hAnsi="Times New Roman" w:cs="Times New Roman"/>
          <w:sz w:val="28"/>
          <w:szCs w:val="28"/>
          <w:lang w:eastAsia="bg-BG"/>
        </w:rPr>
        <w:t xml:space="preserve">      Пътният данък (други данъци), е отменен от 2004г. и присъства само като приходи от задължения за предходни години. </w:t>
      </w:r>
    </w:p>
    <w:p w:rsidR="008B23F7" w:rsidRDefault="008B23F7" w:rsidP="00621F25">
      <w:pPr>
        <w:rPr>
          <w:rFonts w:ascii="Times New Roman" w:hAnsi="Times New Roman" w:cs="Times New Roman"/>
          <w:sz w:val="28"/>
          <w:szCs w:val="28"/>
          <w:lang w:eastAsia="bg-BG"/>
        </w:rPr>
      </w:pPr>
      <w:r w:rsidRPr="00621F25">
        <w:rPr>
          <w:rFonts w:ascii="Times New Roman" w:hAnsi="Times New Roman" w:cs="Times New Roman"/>
          <w:sz w:val="28"/>
          <w:szCs w:val="28"/>
          <w:lang w:eastAsia="bg-BG"/>
        </w:rPr>
        <w:t xml:space="preserve">       В м. февруари на 2016 год. бяха разпратени съобщения, както за дължимия годишен данък и такса битови отпадъци, така и за задълженията за минали години. Предоставени са списъци за събиране на задълженията на физическите и юридическите лица на секретарите и кметовете на населените места на Община Велики Преслав. Ефектът от тези действия е отразен в приходната част на бюджета на Община В.Преслав.</w:t>
      </w:r>
    </w:p>
    <w:p w:rsidR="008B23F7" w:rsidRPr="00621F25" w:rsidRDefault="008B23F7" w:rsidP="00621F25">
      <w:pPr>
        <w:rPr>
          <w:rFonts w:ascii="Times New Roman" w:hAnsi="Times New Roman" w:cs="Times New Roman"/>
          <w:sz w:val="28"/>
          <w:szCs w:val="28"/>
          <w:lang w:eastAsia="bg-BG"/>
        </w:rPr>
      </w:pPr>
    </w:p>
    <w:p w:rsidR="008B23F7" w:rsidRPr="005E3A6F" w:rsidRDefault="008B23F7" w:rsidP="00621F25">
      <w:pPr>
        <w:rPr>
          <w:rFonts w:ascii="Times New Roman" w:hAnsi="Times New Roman" w:cs="Times New Roman"/>
          <w:b/>
          <w:bCs/>
          <w:sz w:val="28"/>
          <w:szCs w:val="28"/>
          <w:lang w:eastAsia="bg-BG"/>
        </w:rPr>
      </w:pPr>
      <w:r w:rsidRPr="001517D8">
        <w:rPr>
          <w:rFonts w:ascii="Times New Roman" w:hAnsi="Times New Roman" w:cs="Times New Roman"/>
          <w:b/>
          <w:bCs/>
          <w:sz w:val="28"/>
          <w:szCs w:val="28"/>
          <w:lang w:val="en-US" w:eastAsia="bg-BG"/>
        </w:rPr>
        <w:t>II.</w:t>
      </w:r>
      <w:r>
        <w:rPr>
          <w:rFonts w:ascii="Times New Roman" w:hAnsi="Times New Roman" w:cs="Times New Roman"/>
          <w:b/>
          <w:bCs/>
          <w:sz w:val="28"/>
          <w:szCs w:val="28"/>
          <w:lang w:eastAsia="bg-BG"/>
        </w:rPr>
        <w:t xml:space="preserve"> ИКОНОМИЧЕСКО РАЗВИТИЕ</w:t>
      </w:r>
    </w:p>
    <w:p w:rsidR="008B23F7" w:rsidRPr="00621F25" w:rsidRDefault="008B23F7" w:rsidP="00621F25">
      <w:pPr>
        <w:pStyle w:val="Default"/>
        <w:rPr>
          <w:rFonts w:ascii="Times New Roman" w:hAnsi="Times New Roman" w:cs="Times New Roman"/>
          <w:sz w:val="28"/>
          <w:szCs w:val="28"/>
        </w:rPr>
      </w:pPr>
      <w:r>
        <w:rPr>
          <w:rFonts w:ascii="Times New Roman" w:hAnsi="Times New Roman" w:cs="Times New Roman"/>
          <w:sz w:val="28"/>
          <w:szCs w:val="28"/>
        </w:rPr>
        <w:t xml:space="preserve">         </w:t>
      </w:r>
      <w:r w:rsidRPr="00621F25">
        <w:rPr>
          <w:rFonts w:ascii="Times New Roman" w:hAnsi="Times New Roman" w:cs="Times New Roman"/>
          <w:sz w:val="28"/>
          <w:szCs w:val="28"/>
        </w:rPr>
        <w:t xml:space="preserve">Основните акценти в работата на Община В.Преслав през 2016 г. бяха свързани със: </w:t>
      </w:r>
    </w:p>
    <w:p w:rsidR="008B23F7" w:rsidRPr="005E3A6F" w:rsidRDefault="008B23F7" w:rsidP="00621F25">
      <w:pPr>
        <w:pStyle w:val="Default"/>
        <w:numPr>
          <w:ilvl w:val="0"/>
          <w:numId w:val="23"/>
        </w:numPr>
        <w:rPr>
          <w:rFonts w:ascii="Times New Roman" w:hAnsi="Times New Roman" w:cs="Times New Roman"/>
          <w:sz w:val="28"/>
          <w:szCs w:val="28"/>
        </w:rPr>
      </w:pPr>
      <w:r w:rsidRPr="00621F25">
        <w:rPr>
          <w:rFonts w:ascii="Times New Roman" w:hAnsi="Times New Roman" w:cs="Times New Roman"/>
          <w:b/>
          <w:bCs/>
          <w:sz w:val="28"/>
          <w:szCs w:val="28"/>
        </w:rPr>
        <w:t xml:space="preserve">Стратегическо планиране и изпълнение на </w:t>
      </w:r>
      <w:r w:rsidRPr="00621F25">
        <w:rPr>
          <w:rFonts w:ascii="Times New Roman" w:hAnsi="Times New Roman" w:cs="Times New Roman"/>
          <w:sz w:val="28"/>
          <w:szCs w:val="28"/>
        </w:rPr>
        <w:t>– Общински план за развитие 2014-2020 г., Програма за управление на отпадъците; изработване на общ устройствен план на Община В.Преслав; Програма за управление на общинската собственост 2016 г.; Програми за социалните услуги, на МКБППМН, интеграция на население от неравностойни групи /роми и др./, културен календар</w:t>
      </w:r>
      <w:r>
        <w:rPr>
          <w:rFonts w:ascii="Times New Roman" w:hAnsi="Times New Roman" w:cs="Times New Roman"/>
          <w:sz w:val="28"/>
          <w:szCs w:val="28"/>
          <w:lang w:val="en-US"/>
        </w:rPr>
        <w:t xml:space="preserve"> </w:t>
      </w:r>
      <w:r>
        <w:rPr>
          <w:rFonts w:ascii="Times New Roman" w:hAnsi="Times New Roman" w:cs="Times New Roman"/>
          <w:sz w:val="28"/>
          <w:szCs w:val="28"/>
        </w:rPr>
        <w:t xml:space="preserve"> и др</w:t>
      </w:r>
      <w:r w:rsidRPr="00621F25">
        <w:rPr>
          <w:rFonts w:ascii="Times New Roman" w:hAnsi="Times New Roman" w:cs="Times New Roman"/>
          <w:sz w:val="28"/>
          <w:szCs w:val="28"/>
        </w:rPr>
        <w:t xml:space="preserve">. </w:t>
      </w:r>
    </w:p>
    <w:p w:rsidR="008B23F7" w:rsidRPr="000D114D" w:rsidRDefault="008B23F7" w:rsidP="00727CCB">
      <w:pPr>
        <w:pStyle w:val="ListParagraph"/>
        <w:numPr>
          <w:ilvl w:val="0"/>
          <w:numId w:val="23"/>
        </w:numPr>
        <w:rPr>
          <w:rFonts w:ascii="Times New Roman" w:hAnsi="Times New Roman" w:cs="Times New Roman"/>
          <w:sz w:val="28"/>
          <w:szCs w:val="28"/>
        </w:rPr>
      </w:pPr>
      <w:r w:rsidRPr="00621F25">
        <w:rPr>
          <w:rFonts w:ascii="Times New Roman" w:hAnsi="Times New Roman" w:cs="Times New Roman"/>
          <w:b/>
          <w:bCs/>
          <w:sz w:val="28"/>
          <w:szCs w:val="28"/>
        </w:rPr>
        <w:t xml:space="preserve">Активно взаимодействие с бизнеса в региона - </w:t>
      </w:r>
      <w:r w:rsidRPr="00621F25">
        <w:rPr>
          <w:rFonts w:ascii="Times New Roman" w:hAnsi="Times New Roman" w:cs="Times New Roman"/>
          <w:sz w:val="28"/>
          <w:szCs w:val="28"/>
          <w:lang w:eastAsia="bg-BG"/>
        </w:rPr>
        <w:t xml:space="preserve">На сайта на община Велики Преслав в раздела за общинска собственост е представена информация за наличната общинска собственост - публична или частна с влезли в сила актове. Информацията се актуализира периодично и при извършване на промяна – продажба, придобиване или отдадена под наем. </w:t>
      </w:r>
      <w:r w:rsidRPr="00621F25">
        <w:rPr>
          <w:rFonts w:ascii="Times New Roman" w:hAnsi="Times New Roman" w:cs="Times New Roman"/>
          <w:sz w:val="28"/>
          <w:szCs w:val="28"/>
        </w:rPr>
        <w:t xml:space="preserve">Има събрана и представена информация за свободни терени и сгради, представляващи интерес за инвеститори. </w:t>
      </w:r>
    </w:p>
    <w:p w:rsidR="008B23F7" w:rsidRPr="000D114D" w:rsidRDefault="008B23F7" w:rsidP="000D114D">
      <w:pPr>
        <w:pStyle w:val="ListParagraph"/>
        <w:rPr>
          <w:rFonts w:ascii="Times New Roman" w:hAnsi="Times New Roman" w:cs="Times New Roman"/>
          <w:b/>
          <w:bCs/>
          <w:sz w:val="28"/>
          <w:szCs w:val="28"/>
        </w:rPr>
      </w:pPr>
    </w:p>
    <w:p w:rsidR="008B23F7" w:rsidRPr="00621F25" w:rsidRDefault="008B23F7" w:rsidP="005E3A6F">
      <w:pPr>
        <w:rPr>
          <w:rFonts w:ascii="Times New Roman" w:hAnsi="Times New Roman" w:cs="Times New Roman"/>
          <w:sz w:val="28"/>
          <w:szCs w:val="28"/>
        </w:rPr>
      </w:pPr>
      <w:r w:rsidRPr="001517D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517D8">
        <w:rPr>
          <w:rFonts w:ascii="Times New Roman" w:hAnsi="Times New Roman" w:cs="Times New Roman"/>
          <w:sz w:val="28"/>
          <w:szCs w:val="28"/>
        </w:rPr>
        <w:t xml:space="preserve"> Извършена е</w:t>
      </w:r>
      <w:r w:rsidRPr="000D114D">
        <w:rPr>
          <w:rFonts w:ascii="Times New Roman" w:hAnsi="Times New Roman" w:cs="Times New Roman"/>
          <w:b/>
          <w:bCs/>
          <w:sz w:val="28"/>
          <w:szCs w:val="28"/>
        </w:rPr>
        <w:t xml:space="preserve"> </w:t>
      </w:r>
      <w:r>
        <w:rPr>
          <w:rFonts w:ascii="Times New Roman" w:hAnsi="Times New Roman" w:cs="Times New Roman"/>
          <w:sz w:val="28"/>
          <w:szCs w:val="28"/>
        </w:rPr>
        <w:t>п</w:t>
      </w:r>
      <w:r w:rsidRPr="000D114D">
        <w:rPr>
          <w:rFonts w:ascii="Times New Roman" w:hAnsi="Times New Roman" w:cs="Times New Roman"/>
          <w:sz w:val="28"/>
          <w:szCs w:val="28"/>
        </w:rPr>
        <w:t>одготовка на нови идейни и проектни предложения за привличане на външно финансиране и обезпечаване на важни инвестиционни намерения.</w:t>
      </w:r>
      <w:r>
        <w:rPr>
          <w:rFonts w:ascii="Times New Roman" w:hAnsi="Times New Roman" w:cs="Times New Roman"/>
          <w:sz w:val="28"/>
          <w:szCs w:val="28"/>
        </w:rPr>
        <w:t xml:space="preserve"> </w:t>
      </w:r>
      <w:r w:rsidRPr="000D114D">
        <w:rPr>
          <w:rFonts w:ascii="Times New Roman" w:hAnsi="Times New Roman" w:cs="Times New Roman"/>
          <w:sz w:val="28"/>
          <w:szCs w:val="28"/>
        </w:rPr>
        <w:t>Част от проектираните обекти се актуализираха с  променените изисквания на оперативните програми</w:t>
      </w:r>
      <w:r>
        <w:rPr>
          <w:rFonts w:ascii="Times New Roman" w:hAnsi="Times New Roman" w:cs="Times New Roman"/>
          <w:sz w:val="28"/>
          <w:szCs w:val="28"/>
        </w:rPr>
        <w:t xml:space="preserve"> и</w:t>
      </w:r>
      <w:r w:rsidRPr="000D114D">
        <w:rPr>
          <w:rFonts w:ascii="Times New Roman" w:hAnsi="Times New Roman" w:cs="Times New Roman"/>
          <w:sz w:val="28"/>
          <w:szCs w:val="28"/>
        </w:rPr>
        <w:t xml:space="preserve"> нормативни документи</w:t>
      </w:r>
      <w:r>
        <w:rPr>
          <w:rFonts w:ascii="Times New Roman" w:hAnsi="Times New Roman" w:cs="Times New Roman"/>
          <w:sz w:val="28"/>
          <w:szCs w:val="28"/>
        </w:rPr>
        <w:t xml:space="preserve"> </w:t>
      </w:r>
      <w:r w:rsidRPr="000D114D">
        <w:rPr>
          <w:rFonts w:ascii="Times New Roman" w:hAnsi="Times New Roman" w:cs="Times New Roman"/>
          <w:sz w:val="28"/>
          <w:szCs w:val="28"/>
        </w:rPr>
        <w:t>-</w:t>
      </w:r>
      <w:r>
        <w:rPr>
          <w:rFonts w:ascii="Times New Roman" w:hAnsi="Times New Roman" w:cs="Times New Roman"/>
          <w:sz w:val="28"/>
          <w:szCs w:val="28"/>
        </w:rPr>
        <w:t xml:space="preserve"> закони, наредби, правилници. </w:t>
      </w:r>
    </w:p>
    <w:p w:rsidR="008B23F7" w:rsidRPr="000D114D" w:rsidRDefault="008B23F7" w:rsidP="00621F25">
      <w:pPr>
        <w:autoSpaceDE w:val="0"/>
        <w:autoSpaceDN w:val="0"/>
        <w:adjustRightInd w:val="0"/>
        <w:rPr>
          <w:rFonts w:ascii="Times New Roman" w:hAnsi="Times New Roman" w:cs="Times New Roman"/>
          <w:sz w:val="28"/>
          <w:szCs w:val="28"/>
        </w:rPr>
      </w:pPr>
    </w:p>
    <w:p w:rsidR="008B23F7" w:rsidRPr="009E5378" w:rsidRDefault="008B23F7" w:rsidP="00A54720">
      <w:pPr>
        <w:rPr>
          <w:rFonts w:ascii="Times New Roman" w:hAnsi="Times New Roman" w:cs="Times New Roman"/>
          <w:b/>
          <w:bCs/>
          <w:sz w:val="28"/>
          <w:szCs w:val="28"/>
        </w:rPr>
      </w:pPr>
      <w:r w:rsidRPr="001517D8">
        <w:rPr>
          <w:rFonts w:ascii="Times New Roman" w:hAnsi="Times New Roman" w:cs="Times New Roman"/>
          <w:b/>
          <w:bCs/>
          <w:sz w:val="28"/>
          <w:szCs w:val="28"/>
          <w:lang w:val="en-US"/>
        </w:rPr>
        <w:t>III.</w:t>
      </w:r>
      <w:r w:rsidRPr="001517D8">
        <w:rPr>
          <w:rFonts w:ascii="Times New Roman" w:hAnsi="Times New Roman" w:cs="Times New Roman"/>
          <w:b/>
          <w:bCs/>
          <w:sz w:val="28"/>
          <w:szCs w:val="28"/>
        </w:rPr>
        <w:t xml:space="preserve"> По–добра градска и селска инфраструктура, облик, привлекателност на гр. В.Преслав и населените места в общината</w:t>
      </w:r>
      <w:r>
        <w:rPr>
          <w:rFonts w:ascii="Times New Roman" w:hAnsi="Times New Roman" w:cs="Times New Roman"/>
          <w:b/>
          <w:bCs/>
          <w:i/>
          <w:iCs/>
          <w:sz w:val="28"/>
          <w:szCs w:val="28"/>
        </w:rPr>
        <w:t>.</w:t>
      </w:r>
    </w:p>
    <w:p w:rsidR="008B23F7" w:rsidRPr="00A54720" w:rsidRDefault="008B23F7" w:rsidP="00727CCB">
      <w:pPr>
        <w:pStyle w:val="ListParagraph"/>
        <w:numPr>
          <w:ilvl w:val="0"/>
          <w:numId w:val="32"/>
        </w:numPr>
        <w:rPr>
          <w:rFonts w:ascii="Times New Roman" w:hAnsi="Times New Roman" w:cs="Times New Roman"/>
          <w:sz w:val="28"/>
          <w:szCs w:val="28"/>
        </w:rPr>
      </w:pPr>
      <w:r w:rsidRPr="00A54720">
        <w:rPr>
          <w:rFonts w:ascii="Times New Roman" w:hAnsi="Times New Roman" w:cs="Times New Roman"/>
          <w:sz w:val="28"/>
          <w:szCs w:val="28"/>
        </w:rPr>
        <w:t>Санирахме първия</w:t>
      </w:r>
      <w:r>
        <w:rPr>
          <w:rFonts w:ascii="Times New Roman" w:hAnsi="Times New Roman" w:cs="Times New Roman"/>
          <w:sz w:val="28"/>
          <w:szCs w:val="28"/>
        </w:rPr>
        <w:t>т блок по програмата  и внесохме предложения за с</w:t>
      </w:r>
      <w:r w:rsidRPr="00A54720">
        <w:rPr>
          <w:rFonts w:ascii="Times New Roman" w:hAnsi="Times New Roman" w:cs="Times New Roman"/>
          <w:sz w:val="28"/>
          <w:szCs w:val="28"/>
        </w:rPr>
        <w:t>аниране на още 12 блока и жилищни кооперации.</w:t>
      </w:r>
    </w:p>
    <w:p w:rsidR="008B23F7" w:rsidRPr="005E3A6F" w:rsidRDefault="008B23F7" w:rsidP="005E3A6F">
      <w:pPr>
        <w:pStyle w:val="ListParagraph"/>
        <w:numPr>
          <w:ilvl w:val="0"/>
          <w:numId w:val="11"/>
        </w:numPr>
        <w:spacing w:line="276" w:lineRule="auto"/>
        <w:rPr>
          <w:rFonts w:ascii="Times New Roman" w:hAnsi="Times New Roman" w:cs="Times New Roman"/>
          <w:color w:val="000000"/>
          <w:sz w:val="28"/>
          <w:szCs w:val="28"/>
        </w:rPr>
      </w:pPr>
      <w:r w:rsidRPr="00BA04B8">
        <w:rPr>
          <w:rFonts w:ascii="Times New Roman" w:hAnsi="Times New Roman" w:cs="Times New Roman"/>
          <w:sz w:val="28"/>
          <w:szCs w:val="28"/>
          <w:lang w:val="en-US" w:eastAsia="bg-BG"/>
        </w:rPr>
        <w:t xml:space="preserve">Поетапен ремонт на уличната мрежа в </w:t>
      </w:r>
      <w:r w:rsidRPr="00BA04B8">
        <w:rPr>
          <w:rFonts w:ascii="Times New Roman" w:hAnsi="Times New Roman" w:cs="Times New Roman"/>
          <w:sz w:val="28"/>
          <w:szCs w:val="28"/>
          <w:lang w:eastAsia="bg-BG"/>
        </w:rPr>
        <w:t xml:space="preserve">града и </w:t>
      </w:r>
      <w:r w:rsidRPr="00BA04B8">
        <w:rPr>
          <w:rFonts w:ascii="Times New Roman" w:hAnsi="Times New Roman" w:cs="Times New Roman"/>
          <w:sz w:val="28"/>
          <w:szCs w:val="28"/>
          <w:lang w:val="en-US" w:eastAsia="bg-BG"/>
        </w:rPr>
        <w:t>населените места - чрез средства от общинския бюджет</w:t>
      </w:r>
      <w:r w:rsidRPr="00BA04B8">
        <w:rPr>
          <w:rFonts w:ascii="Times New Roman" w:hAnsi="Times New Roman" w:cs="Times New Roman"/>
          <w:sz w:val="28"/>
          <w:szCs w:val="28"/>
          <w:lang w:eastAsia="bg-BG"/>
        </w:rPr>
        <w:t>, целеви капиталови разходи на:</w:t>
      </w:r>
    </w:p>
    <w:p w:rsidR="008B23F7" w:rsidRPr="00ED7F14" w:rsidRDefault="008B23F7" w:rsidP="008E6517">
      <w:pPr>
        <w:spacing w:line="276" w:lineRule="auto"/>
        <w:rPr>
          <w:rFonts w:ascii="Times New Roman" w:hAnsi="Times New Roman" w:cs="Times New Roman"/>
          <w:b/>
          <w:bCs/>
          <w:color w:val="000000"/>
          <w:sz w:val="28"/>
          <w:szCs w:val="28"/>
        </w:rPr>
      </w:pPr>
      <w:r w:rsidRPr="00D86338">
        <w:rPr>
          <w:rFonts w:ascii="Times New Roman" w:hAnsi="Times New Roman" w:cs="Times New Roman"/>
          <w:b/>
          <w:bCs/>
          <w:noProof/>
          <w:color w:val="000000"/>
          <w:sz w:val="28"/>
          <w:szCs w:val="28"/>
          <w:lang w:eastAsia="bg-BG"/>
        </w:rPr>
        <w:pict>
          <v:shape id="Picture 4" o:spid="_x0000_i1026" type="#_x0000_t75" style="width:449.25pt;height:340.5pt;visibility:visible">
            <v:imagedata r:id="rId7" o:title=""/>
          </v:shape>
        </w:pic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77"/>
        <w:gridCol w:w="4506"/>
      </w:tblGrid>
      <w:tr w:rsidR="008B23F7" w:rsidRPr="00D86338">
        <w:tc>
          <w:tcPr>
            <w:tcW w:w="4677"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Ул.“ Иван Момов“, гр. В.Преслав</w:t>
            </w:r>
          </w:p>
        </w:tc>
        <w:tc>
          <w:tcPr>
            <w:tcW w:w="4506"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Водопроводни отклонения, тротоари, бордюри, асфалт, маркировка и знаци</w:t>
            </w:r>
          </w:p>
        </w:tc>
      </w:tr>
      <w:tr w:rsidR="008B23F7" w:rsidRPr="00D86338">
        <w:tc>
          <w:tcPr>
            <w:tcW w:w="4677"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Ул.“ П. Волов “,  гр. В.Преслав-/от ул.В.Левски“ до ул.“ Р.Даскалов“</w:t>
            </w:r>
          </w:p>
        </w:tc>
        <w:tc>
          <w:tcPr>
            <w:tcW w:w="4506"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Водопровод, водопроводни отклонения, тротоари, бордюри, асфалт, маркировка и знаци</w:t>
            </w:r>
          </w:p>
        </w:tc>
      </w:tr>
      <w:tr w:rsidR="008B23F7" w:rsidRPr="00D86338">
        <w:tc>
          <w:tcPr>
            <w:tcW w:w="4677"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Ул.“ П.Яворов“,  гр. В.Преслав</w:t>
            </w:r>
          </w:p>
        </w:tc>
        <w:tc>
          <w:tcPr>
            <w:tcW w:w="4506"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Водопровод, водопроводни отклонения, тротоари, бордюри, асфалт, маркировка и знаци</w:t>
            </w:r>
          </w:p>
        </w:tc>
      </w:tr>
      <w:tr w:rsidR="008B23F7" w:rsidRPr="00D86338">
        <w:tc>
          <w:tcPr>
            <w:tcW w:w="4677"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Ул.“Ал. Стамболийски“, гр. В.Преслав/от пресечка ул. Хан Омуртаг“ до ул.“Хр.Ботев“/</w:t>
            </w:r>
          </w:p>
        </w:tc>
        <w:tc>
          <w:tcPr>
            <w:tcW w:w="4506"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Водопровод, водопроводни отклонения,  асфалт, маркировка и знаци</w:t>
            </w:r>
          </w:p>
        </w:tc>
      </w:tr>
      <w:tr w:rsidR="008B23F7" w:rsidRPr="00D86338">
        <w:tc>
          <w:tcPr>
            <w:tcW w:w="4677"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Ул.“ Патлейна“,       гр. В.Преслав</w:t>
            </w:r>
          </w:p>
        </w:tc>
        <w:tc>
          <w:tcPr>
            <w:tcW w:w="4506" w:type="dxa"/>
          </w:tcPr>
          <w:p w:rsidR="008B23F7" w:rsidRPr="00D86338" w:rsidRDefault="008B23F7" w:rsidP="001517D8">
            <w:pPr>
              <w:rPr>
                <w:rFonts w:ascii="Times New Roman" w:hAnsi="Times New Roman" w:cs="Times New Roman"/>
                <w:sz w:val="28"/>
                <w:szCs w:val="28"/>
              </w:rPr>
            </w:pPr>
            <w:r w:rsidRPr="00D86338">
              <w:rPr>
                <w:rFonts w:ascii="Times New Roman" w:hAnsi="Times New Roman" w:cs="Times New Roman"/>
                <w:sz w:val="28"/>
                <w:szCs w:val="28"/>
              </w:rPr>
              <w:t>Водопровод, водопроводни отклонения, бордюри, асфалт, маркировка и знаци</w:t>
            </w:r>
          </w:p>
        </w:tc>
      </w:tr>
      <w:tr w:rsidR="008B23F7" w:rsidRPr="00D86338">
        <w:tc>
          <w:tcPr>
            <w:tcW w:w="4677"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ул.“Презвитер Козма“, гр.В.Преслав</w:t>
            </w:r>
          </w:p>
        </w:tc>
        <w:tc>
          <w:tcPr>
            <w:tcW w:w="4506"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Водопроводни отклонения, бордюри, асфалт, маркировка</w:t>
            </w:r>
          </w:p>
        </w:tc>
      </w:tr>
      <w:tr w:rsidR="008B23F7" w:rsidRPr="00D86338">
        <w:tc>
          <w:tcPr>
            <w:tcW w:w="4677"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Ул.“Виница“/до разклон с ул.“ Братя Миладинови“/</w:t>
            </w:r>
          </w:p>
        </w:tc>
        <w:tc>
          <w:tcPr>
            <w:tcW w:w="4506"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Водопровод, водопроводни отклонения, бордюри, асфалт, маркировка и знаци</w:t>
            </w:r>
          </w:p>
        </w:tc>
      </w:tr>
      <w:tr w:rsidR="008B23F7" w:rsidRPr="00D86338">
        <w:tc>
          <w:tcPr>
            <w:tcW w:w="4677"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ул.“ Братя Миладинови“ / до ул.Цар Петър“/</w:t>
            </w:r>
          </w:p>
        </w:tc>
        <w:tc>
          <w:tcPr>
            <w:tcW w:w="4506" w:type="dxa"/>
          </w:tcPr>
          <w:p w:rsidR="008B23F7" w:rsidRPr="00D86338" w:rsidRDefault="008B23F7" w:rsidP="00E92BC9">
            <w:pPr>
              <w:rPr>
                <w:rFonts w:ascii="Times New Roman" w:hAnsi="Times New Roman" w:cs="Times New Roman"/>
                <w:sz w:val="28"/>
                <w:szCs w:val="28"/>
              </w:rPr>
            </w:pPr>
            <w:r w:rsidRPr="00D86338">
              <w:rPr>
                <w:rFonts w:ascii="Times New Roman" w:hAnsi="Times New Roman" w:cs="Times New Roman"/>
                <w:sz w:val="28"/>
                <w:szCs w:val="28"/>
              </w:rPr>
              <w:t>Водопровод, водопроводни отклонения, бордюри, асфалт, маркировка и знаци</w:t>
            </w:r>
          </w:p>
        </w:tc>
      </w:tr>
      <w:tr w:rsidR="008B23F7" w:rsidRPr="00D86338">
        <w:tc>
          <w:tcPr>
            <w:tcW w:w="4677"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Ул.“ Шипка“ гр. В.Преслав</w:t>
            </w:r>
          </w:p>
        </w:tc>
        <w:tc>
          <w:tcPr>
            <w:tcW w:w="4506"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Водопровод, водопроводни отклонения, асфалт, маркировка и знаци</w:t>
            </w:r>
          </w:p>
        </w:tc>
      </w:tr>
      <w:tr w:rsidR="008B23F7" w:rsidRPr="00D86338">
        <w:tc>
          <w:tcPr>
            <w:tcW w:w="4677" w:type="dxa"/>
          </w:tcPr>
          <w:p w:rsidR="008B23F7" w:rsidRPr="00D86338" w:rsidRDefault="008B23F7" w:rsidP="00A6612A">
            <w:pPr>
              <w:rPr>
                <w:rFonts w:ascii="Times New Roman" w:hAnsi="Times New Roman" w:cs="Times New Roman"/>
                <w:b/>
                <w:bCs/>
                <w:sz w:val="28"/>
                <w:szCs w:val="28"/>
              </w:rPr>
            </w:pPr>
            <w:r w:rsidRPr="00D86338">
              <w:rPr>
                <w:rFonts w:ascii="Times New Roman" w:hAnsi="Times New Roman" w:cs="Times New Roman"/>
                <w:b/>
                <w:bCs/>
                <w:sz w:val="28"/>
                <w:szCs w:val="28"/>
              </w:rPr>
              <w:t>Рехабилитация на общински пътища и ж.п. прелези</w:t>
            </w:r>
          </w:p>
          <w:p w:rsidR="008B23F7" w:rsidRPr="00D86338" w:rsidRDefault="008B23F7" w:rsidP="00A6612A">
            <w:pPr>
              <w:rPr>
                <w:rFonts w:ascii="Times New Roman" w:hAnsi="Times New Roman" w:cs="Times New Roman"/>
                <w:sz w:val="28"/>
                <w:szCs w:val="28"/>
              </w:rPr>
            </w:pPr>
          </w:p>
        </w:tc>
        <w:tc>
          <w:tcPr>
            <w:tcW w:w="4506" w:type="dxa"/>
          </w:tcPr>
          <w:p w:rsidR="008B23F7" w:rsidRPr="00D86338" w:rsidRDefault="008B23F7" w:rsidP="00A6612A">
            <w:pPr>
              <w:rPr>
                <w:rFonts w:ascii="Times New Roman" w:hAnsi="Times New Roman" w:cs="Times New Roman"/>
                <w:sz w:val="28"/>
                <w:szCs w:val="28"/>
              </w:rPr>
            </w:pPr>
          </w:p>
        </w:tc>
      </w:tr>
      <w:tr w:rsidR="008B23F7" w:rsidRPr="00D86338">
        <w:tc>
          <w:tcPr>
            <w:tcW w:w="4677"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 xml:space="preserve">SHU 1-7 „ В.Преслав- разклон с. Хан Крум-ж.п. прелез “ </w:t>
            </w:r>
          </w:p>
        </w:tc>
        <w:tc>
          <w:tcPr>
            <w:tcW w:w="4506"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асфалтови работи- кърпежи, знаци</w:t>
            </w:r>
          </w:p>
        </w:tc>
      </w:tr>
      <w:tr w:rsidR="008B23F7" w:rsidRPr="00D86338">
        <w:tc>
          <w:tcPr>
            <w:tcW w:w="4677"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Изграждане на нов пътен участък с дължина 70,00 м при ЖП прелез на км 423+230-с.Хан Крум по път TGV -1167 Надарево-Кочово-Осмар-Троица-Хан Крум-І-7</w:t>
            </w:r>
          </w:p>
        </w:tc>
        <w:tc>
          <w:tcPr>
            <w:tcW w:w="4506"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Банкети, асфалтови работи, бордюри, еластична ограда, маркировка, знаци</w:t>
            </w:r>
          </w:p>
        </w:tc>
      </w:tr>
      <w:tr w:rsidR="008B23F7" w:rsidRPr="00D86338">
        <w:tc>
          <w:tcPr>
            <w:tcW w:w="4677"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 xml:space="preserve">ОР по път SHU-1190( ІІІ-7302-Златар-Суха река-Салманово) </w:t>
            </w:r>
          </w:p>
        </w:tc>
        <w:tc>
          <w:tcPr>
            <w:tcW w:w="4506"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 xml:space="preserve"> асфалтови работи- кърпежи</w:t>
            </w:r>
          </w:p>
        </w:tc>
      </w:tr>
      <w:tr w:rsidR="008B23F7" w:rsidRPr="00D86338">
        <w:tc>
          <w:tcPr>
            <w:tcW w:w="4677"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ОР път TGV-1167 Надарево-Кочово-Осмар-Троица-Хан Крум-І-7 /, прелез с. Кочово</w:t>
            </w:r>
          </w:p>
        </w:tc>
        <w:tc>
          <w:tcPr>
            <w:tcW w:w="4506"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 xml:space="preserve"> асфалтови работи на прелез с. Кочово,асфалтови работи - кърпежи, знаци</w:t>
            </w:r>
          </w:p>
        </w:tc>
      </w:tr>
    </w:tbl>
    <w:p w:rsidR="008B23F7" w:rsidRPr="001706E9" w:rsidRDefault="008B23F7" w:rsidP="001706E9">
      <w:pPr>
        <w:rPr>
          <w:rFonts w:ascii="Times New Roman" w:hAnsi="Times New Roman" w:cs="Times New Roman"/>
          <w:sz w:val="28"/>
          <w:szCs w:val="28"/>
        </w:rPr>
      </w:pPr>
      <w:r w:rsidRPr="001706E9">
        <w:rPr>
          <w:rFonts w:ascii="Times New Roman" w:hAnsi="Times New Roman" w:cs="Times New Roman"/>
          <w:sz w:val="28"/>
          <w:szCs w:val="28"/>
        </w:rPr>
        <w:t xml:space="preserve">      Изпълнението се осъществи от фирми „</w:t>
      </w:r>
      <w:r>
        <w:rPr>
          <w:rFonts w:ascii="Times New Roman" w:hAnsi="Times New Roman" w:cs="Times New Roman"/>
          <w:sz w:val="28"/>
          <w:szCs w:val="28"/>
        </w:rPr>
        <w:t xml:space="preserve"> </w:t>
      </w:r>
      <w:r w:rsidRPr="001706E9">
        <w:rPr>
          <w:rFonts w:ascii="Times New Roman" w:hAnsi="Times New Roman" w:cs="Times New Roman"/>
          <w:sz w:val="28"/>
          <w:szCs w:val="28"/>
        </w:rPr>
        <w:t>БАРС</w:t>
      </w:r>
      <w:r>
        <w:rPr>
          <w:rFonts w:ascii="Times New Roman" w:hAnsi="Times New Roman" w:cs="Times New Roman"/>
          <w:sz w:val="28"/>
          <w:szCs w:val="28"/>
        </w:rPr>
        <w:t xml:space="preserve"> </w:t>
      </w:r>
      <w:r w:rsidRPr="001706E9">
        <w:rPr>
          <w:rFonts w:ascii="Times New Roman" w:hAnsi="Times New Roman" w:cs="Times New Roman"/>
          <w:sz w:val="28"/>
          <w:szCs w:val="28"/>
        </w:rPr>
        <w:t>“ ООД, „ Пътстрой-инжинеринг- ГТ“ Търговище,</w:t>
      </w:r>
      <w:r>
        <w:rPr>
          <w:rFonts w:ascii="Times New Roman" w:hAnsi="Times New Roman" w:cs="Times New Roman"/>
          <w:sz w:val="28"/>
          <w:szCs w:val="28"/>
        </w:rPr>
        <w:t xml:space="preserve"> </w:t>
      </w:r>
      <w:r w:rsidRPr="001706E9">
        <w:rPr>
          <w:rFonts w:ascii="Times New Roman" w:hAnsi="Times New Roman" w:cs="Times New Roman"/>
          <w:sz w:val="28"/>
          <w:szCs w:val="28"/>
        </w:rPr>
        <w:t>“ Пътперфект</w:t>
      </w:r>
      <w:r>
        <w:rPr>
          <w:rFonts w:ascii="Times New Roman" w:hAnsi="Times New Roman" w:cs="Times New Roman"/>
          <w:sz w:val="28"/>
          <w:szCs w:val="28"/>
        </w:rPr>
        <w:t xml:space="preserve"> </w:t>
      </w:r>
      <w:r w:rsidRPr="001706E9">
        <w:rPr>
          <w:rFonts w:ascii="Times New Roman" w:hAnsi="Times New Roman" w:cs="Times New Roman"/>
          <w:sz w:val="28"/>
          <w:szCs w:val="28"/>
        </w:rPr>
        <w:t>“ Силистра, „ Пътища „ АД Шумен.</w:t>
      </w:r>
    </w:p>
    <w:p w:rsidR="008B23F7" w:rsidRPr="001706E9" w:rsidRDefault="008B23F7" w:rsidP="00A6612A">
      <w:pPr>
        <w:rPr>
          <w:rStyle w:val="A0"/>
          <w:rFonts w:ascii="Times New Roman" w:hAnsi="Times New Roman" w:cs="Times New Roman"/>
          <w:sz w:val="28"/>
          <w:szCs w:val="28"/>
          <w:u w:val="single"/>
        </w:rPr>
      </w:pPr>
      <w:r>
        <w:rPr>
          <w:rFonts w:ascii="Times New Roman" w:hAnsi="Times New Roman" w:cs="Times New Roman"/>
          <w:sz w:val="28"/>
          <w:szCs w:val="28"/>
        </w:rPr>
        <w:t xml:space="preserve">      </w:t>
      </w:r>
      <w:r w:rsidRPr="001706E9">
        <w:rPr>
          <w:rFonts w:ascii="Times New Roman" w:hAnsi="Times New Roman" w:cs="Times New Roman"/>
          <w:sz w:val="28"/>
          <w:szCs w:val="28"/>
        </w:rPr>
        <w:t>Кърпежи по улиците на гр. В.Преслав и селата</w:t>
      </w:r>
      <w:r>
        <w:rPr>
          <w:rFonts w:ascii="Times New Roman" w:hAnsi="Times New Roman" w:cs="Times New Roman"/>
          <w:sz w:val="28"/>
          <w:szCs w:val="28"/>
        </w:rPr>
        <w:t>, направа на тротоарни настилки в с. Мостич</w:t>
      </w:r>
      <w:r w:rsidRPr="001706E9">
        <w:rPr>
          <w:rFonts w:ascii="Times New Roman" w:hAnsi="Times New Roman" w:cs="Times New Roman"/>
          <w:sz w:val="28"/>
          <w:szCs w:val="28"/>
        </w:rPr>
        <w:t xml:space="preserve"> се извърши от „ БКС “ЕООД  В.Преслав, В и К Шумен.</w:t>
      </w:r>
    </w:p>
    <w:p w:rsidR="008B23F7" w:rsidRPr="00243F86" w:rsidRDefault="008B23F7" w:rsidP="00A6612A">
      <w:pPr>
        <w:rPr>
          <w:rStyle w:val="A0"/>
          <w:rFonts w:ascii="Times New Roman" w:hAnsi="Times New Roman" w:cs="Times New Roman"/>
          <w:color w:val="auto"/>
          <w:sz w:val="28"/>
          <w:szCs w:val="28"/>
        </w:rPr>
      </w:pPr>
      <w:r>
        <w:rPr>
          <w:rStyle w:val="A0"/>
          <w:rFonts w:ascii="Times New Roman" w:hAnsi="Times New Roman" w:cs="Times New Roman"/>
          <w:sz w:val="28"/>
          <w:szCs w:val="28"/>
        </w:rPr>
        <w:t xml:space="preserve">     </w:t>
      </w:r>
      <w:r w:rsidRPr="00495716">
        <w:rPr>
          <w:rFonts w:ascii="Times New Roman" w:hAnsi="Times New Roman" w:cs="Times New Roman"/>
          <w:sz w:val="28"/>
          <w:szCs w:val="28"/>
        </w:rPr>
        <w:t>Във всички кметства и кметски наместничества, според съответната нужда и предложе</w:t>
      </w:r>
      <w:r>
        <w:rPr>
          <w:rFonts w:ascii="Times New Roman" w:hAnsi="Times New Roman" w:cs="Times New Roman"/>
          <w:sz w:val="28"/>
          <w:szCs w:val="28"/>
        </w:rPr>
        <w:t xml:space="preserve">ния на кметовете </w:t>
      </w:r>
      <w:r w:rsidRPr="00495716">
        <w:rPr>
          <w:rFonts w:ascii="Times New Roman" w:hAnsi="Times New Roman" w:cs="Times New Roman"/>
          <w:sz w:val="28"/>
          <w:szCs w:val="28"/>
        </w:rPr>
        <w:t>се извършиха частични текущи ремонти със средства от общинския бюджет разпределени според броя на населението до 7000 лв .</w:t>
      </w:r>
    </w:p>
    <w:p w:rsidR="008B23F7" w:rsidRDefault="008B23F7" w:rsidP="00727CCB">
      <w:pPr>
        <w:pStyle w:val="ListParagraph"/>
        <w:numPr>
          <w:ilvl w:val="0"/>
          <w:numId w:val="10"/>
        </w:numPr>
        <w:rPr>
          <w:rFonts w:ascii="Times New Roman" w:hAnsi="Times New Roman" w:cs="Times New Roman"/>
          <w:sz w:val="28"/>
          <w:szCs w:val="28"/>
          <w:lang w:eastAsia="bg-BG"/>
        </w:rPr>
      </w:pPr>
      <w:r w:rsidRPr="00BA04B8">
        <w:rPr>
          <w:rStyle w:val="A0"/>
          <w:rFonts w:ascii="Times New Roman" w:hAnsi="Times New Roman" w:cs="Times New Roman"/>
          <w:sz w:val="28"/>
          <w:szCs w:val="28"/>
        </w:rPr>
        <w:t xml:space="preserve">Актуализация на готови проекти за реконструкция и рехабилитация на съществуващи общински пътища, улици, тротоари и В и К съоръженията в града и селата - входиране  на 3 /три/ проекто - предложения по Оперативна програма – „ Развитие на селските райони 2014-2020 г.“ – улици, общинска пътна мрежа.  </w:t>
      </w:r>
      <w:r w:rsidRPr="00BA04B8">
        <w:rPr>
          <w:rFonts w:ascii="Times New Roman" w:hAnsi="Times New Roman" w:cs="Times New Roman"/>
          <w:sz w:val="28"/>
          <w:szCs w:val="28"/>
          <w:lang w:val="en-US" w:eastAsia="bg-BG"/>
        </w:rPr>
        <w:t xml:space="preserve"> </w:t>
      </w:r>
    </w:p>
    <w:p w:rsidR="008B23F7" w:rsidRDefault="008B23F7" w:rsidP="005E3A6F">
      <w:pPr>
        <w:rPr>
          <w:rFonts w:ascii="Times New Roman" w:hAnsi="Times New Roman" w:cs="Times New Roman"/>
          <w:sz w:val="28"/>
          <w:szCs w:val="28"/>
          <w:lang w:eastAsia="bg-BG"/>
        </w:rPr>
      </w:pPr>
      <w:r w:rsidRPr="00D86338">
        <w:rPr>
          <w:rFonts w:ascii="Times New Roman" w:hAnsi="Times New Roman" w:cs="Times New Roman"/>
          <w:noProof/>
          <w:sz w:val="28"/>
          <w:szCs w:val="28"/>
          <w:lang w:eastAsia="bg-BG"/>
        </w:rPr>
        <w:pict>
          <v:shape id="Picture 3" o:spid="_x0000_i1027" type="#_x0000_t75" style="width:449.25pt;height:340.5pt;visibility:visible">
            <v:imagedata r:id="rId8" o:title=""/>
          </v:shape>
        </w:pict>
      </w:r>
    </w:p>
    <w:p w:rsidR="008B23F7" w:rsidRPr="005E3A6F" w:rsidRDefault="008B23F7" w:rsidP="005E3A6F">
      <w:pPr>
        <w:rPr>
          <w:rFonts w:ascii="Times New Roman" w:hAnsi="Times New Roman" w:cs="Times New Roman"/>
          <w:sz w:val="28"/>
          <w:szCs w:val="28"/>
          <w:lang w:eastAsia="bg-BG"/>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77"/>
        <w:gridCol w:w="4506"/>
      </w:tblGrid>
      <w:tr w:rsidR="008B23F7" w:rsidRPr="00D86338">
        <w:tc>
          <w:tcPr>
            <w:tcW w:w="4677"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ул.“Л.Каравелов“ ,    гр.В.Преслав</w:t>
            </w:r>
          </w:p>
        </w:tc>
        <w:tc>
          <w:tcPr>
            <w:tcW w:w="4506"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Водопровод , тротоари, бордюри, асфалт, маркировка и знаци</w:t>
            </w:r>
          </w:p>
        </w:tc>
      </w:tr>
      <w:tr w:rsidR="008B23F7" w:rsidRPr="00D86338">
        <w:tc>
          <w:tcPr>
            <w:tcW w:w="4677"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ул.“ Отец Паисий “ , гр.В.Преслав</w:t>
            </w:r>
          </w:p>
        </w:tc>
        <w:tc>
          <w:tcPr>
            <w:tcW w:w="4506"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Водопровод, бордюри, асфалт, маркировка и знаци</w:t>
            </w:r>
          </w:p>
        </w:tc>
      </w:tr>
      <w:tr w:rsidR="008B23F7" w:rsidRPr="00D86338">
        <w:tc>
          <w:tcPr>
            <w:tcW w:w="4677"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ул.“ Йоан Екзарх “ , гр.В.Преслав</w:t>
            </w:r>
          </w:p>
        </w:tc>
        <w:tc>
          <w:tcPr>
            <w:tcW w:w="4506"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Водопровод, бордюри, асфалт, маркировка и знаци</w:t>
            </w:r>
          </w:p>
        </w:tc>
      </w:tr>
      <w:tr w:rsidR="008B23F7" w:rsidRPr="00D86338">
        <w:tc>
          <w:tcPr>
            <w:tcW w:w="4677"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ул. “Лозарска“ ,        гр.В.Преслав</w:t>
            </w:r>
          </w:p>
        </w:tc>
        <w:tc>
          <w:tcPr>
            <w:tcW w:w="4506"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Водопровод, бордюри, асфалт, маркировка и знаци</w:t>
            </w:r>
          </w:p>
        </w:tc>
      </w:tr>
      <w:tr w:rsidR="008B23F7" w:rsidRPr="00D86338">
        <w:tc>
          <w:tcPr>
            <w:tcW w:w="4677"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ул.“ Ч. Мостич “ ,     гр.В.Преслав</w:t>
            </w:r>
          </w:p>
        </w:tc>
        <w:tc>
          <w:tcPr>
            <w:tcW w:w="4506" w:type="dxa"/>
          </w:tcPr>
          <w:p w:rsidR="008B23F7" w:rsidRPr="00D86338" w:rsidRDefault="008B23F7" w:rsidP="00A6612A">
            <w:pPr>
              <w:rPr>
                <w:rFonts w:ascii="Times New Roman" w:hAnsi="Times New Roman" w:cs="Times New Roman"/>
                <w:sz w:val="28"/>
                <w:szCs w:val="28"/>
              </w:rPr>
            </w:pPr>
            <w:r w:rsidRPr="00D86338">
              <w:rPr>
                <w:rFonts w:ascii="Times New Roman" w:hAnsi="Times New Roman" w:cs="Times New Roman"/>
                <w:sz w:val="28"/>
                <w:szCs w:val="28"/>
              </w:rPr>
              <w:t>Водопровод, бордюри, асфалт, маркировка и знаци</w:t>
            </w:r>
          </w:p>
        </w:tc>
      </w:tr>
      <w:tr w:rsidR="008B23F7" w:rsidRPr="00D86338">
        <w:tc>
          <w:tcPr>
            <w:tcW w:w="4677" w:type="dxa"/>
          </w:tcPr>
          <w:p w:rsidR="008B23F7" w:rsidRPr="00D86338" w:rsidRDefault="008B23F7" w:rsidP="000B376D">
            <w:pPr>
              <w:rPr>
                <w:rFonts w:ascii="Times New Roman" w:hAnsi="Times New Roman" w:cs="Times New Roman"/>
                <w:sz w:val="28"/>
                <w:szCs w:val="28"/>
              </w:rPr>
            </w:pPr>
            <w:r w:rsidRPr="00D86338">
              <w:rPr>
                <w:rFonts w:ascii="Times New Roman" w:hAnsi="Times New Roman" w:cs="Times New Roman"/>
                <w:sz w:val="28"/>
                <w:szCs w:val="28"/>
              </w:rPr>
              <w:t>ул.“ Н.Петков “ , с.Златар</w:t>
            </w:r>
          </w:p>
        </w:tc>
        <w:tc>
          <w:tcPr>
            <w:tcW w:w="4506" w:type="dxa"/>
          </w:tcPr>
          <w:p w:rsidR="008B23F7" w:rsidRPr="00D86338" w:rsidRDefault="008B23F7" w:rsidP="000B376D">
            <w:pPr>
              <w:rPr>
                <w:rFonts w:ascii="Times New Roman" w:hAnsi="Times New Roman" w:cs="Times New Roman"/>
                <w:sz w:val="28"/>
                <w:szCs w:val="28"/>
              </w:rPr>
            </w:pPr>
            <w:r w:rsidRPr="00D86338">
              <w:rPr>
                <w:rFonts w:ascii="Times New Roman" w:hAnsi="Times New Roman" w:cs="Times New Roman"/>
                <w:sz w:val="28"/>
                <w:szCs w:val="28"/>
              </w:rPr>
              <w:t>Водопровод, бордюри, асфалт, маркировка и знаци</w:t>
            </w:r>
          </w:p>
        </w:tc>
      </w:tr>
      <w:tr w:rsidR="008B23F7" w:rsidRPr="00D86338">
        <w:tc>
          <w:tcPr>
            <w:tcW w:w="4677" w:type="dxa"/>
          </w:tcPr>
          <w:p w:rsidR="008B23F7" w:rsidRPr="00D86338" w:rsidRDefault="008B23F7" w:rsidP="000B376D">
            <w:pPr>
              <w:rPr>
                <w:rFonts w:ascii="Times New Roman" w:hAnsi="Times New Roman" w:cs="Times New Roman"/>
                <w:sz w:val="28"/>
                <w:szCs w:val="28"/>
              </w:rPr>
            </w:pPr>
            <w:r w:rsidRPr="00D86338">
              <w:rPr>
                <w:rFonts w:ascii="Times New Roman" w:hAnsi="Times New Roman" w:cs="Times New Roman"/>
                <w:sz w:val="28"/>
                <w:szCs w:val="28"/>
              </w:rPr>
              <w:t>ул.“ Бузлуджа “ , с.Миланово</w:t>
            </w:r>
          </w:p>
        </w:tc>
        <w:tc>
          <w:tcPr>
            <w:tcW w:w="4506" w:type="dxa"/>
          </w:tcPr>
          <w:p w:rsidR="008B23F7" w:rsidRPr="00D86338" w:rsidRDefault="008B23F7" w:rsidP="000B376D">
            <w:pPr>
              <w:rPr>
                <w:rFonts w:ascii="Times New Roman" w:hAnsi="Times New Roman" w:cs="Times New Roman"/>
                <w:sz w:val="28"/>
                <w:szCs w:val="28"/>
              </w:rPr>
            </w:pPr>
            <w:r w:rsidRPr="00D86338">
              <w:rPr>
                <w:rFonts w:ascii="Times New Roman" w:hAnsi="Times New Roman" w:cs="Times New Roman"/>
                <w:sz w:val="28"/>
                <w:szCs w:val="28"/>
              </w:rPr>
              <w:t>Водопровод, бордюри, асфалт, маркировка и знаци</w:t>
            </w:r>
          </w:p>
        </w:tc>
      </w:tr>
      <w:tr w:rsidR="008B23F7" w:rsidRPr="00D86338">
        <w:tc>
          <w:tcPr>
            <w:tcW w:w="4677" w:type="dxa"/>
          </w:tcPr>
          <w:p w:rsidR="008B23F7" w:rsidRPr="00D86338" w:rsidRDefault="008B23F7" w:rsidP="000B376D">
            <w:pPr>
              <w:rPr>
                <w:rFonts w:ascii="Times New Roman" w:hAnsi="Times New Roman" w:cs="Times New Roman"/>
                <w:sz w:val="28"/>
                <w:szCs w:val="28"/>
              </w:rPr>
            </w:pPr>
            <w:r w:rsidRPr="00D86338">
              <w:rPr>
                <w:rFonts w:ascii="Times New Roman" w:hAnsi="Times New Roman" w:cs="Times New Roman"/>
                <w:sz w:val="28"/>
                <w:szCs w:val="28"/>
              </w:rPr>
              <w:t>Ул.“ Цар Калоян „ с.Троица</w:t>
            </w:r>
          </w:p>
        </w:tc>
        <w:tc>
          <w:tcPr>
            <w:tcW w:w="4506" w:type="dxa"/>
          </w:tcPr>
          <w:p w:rsidR="008B23F7" w:rsidRPr="00D86338" w:rsidRDefault="008B23F7" w:rsidP="000B376D">
            <w:pPr>
              <w:rPr>
                <w:rFonts w:ascii="Times New Roman" w:hAnsi="Times New Roman" w:cs="Times New Roman"/>
                <w:sz w:val="28"/>
                <w:szCs w:val="28"/>
              </w:rPr>
            </w:pPr>
            <w:r w:rsidRPr="00D86338">
              <w:rPr>
                <w:rFonts w:ascii="Times New Roman" w:hAnsi="Times New Roman" w:cs="Times New Roman"/>
                <w:sz w:val="28"/>
                <w:szCs w:val="28"/>
              </w:rPr>
              <w:t>Водопровод, бордюри, асфалт, маркировка и знаци</w:t>
            </w:r>
          </w:p>
        </w:tc>
      </w:tr>
      <w:tr w:rsidR="008B23F7" w:rsidRPr="00D86338">
        <w:tc>
          <w:tcPr>
            <w:tcW w:w="4677" w:type="dxa"/>
          </w:tcPr>
          <w:p w:rsidR="008B23F7" w:rsidRPr="00D86338" w:rsidRDefault="008B23F7" w:rsidP="000B376D">
            <w:pPr>
              <w:rPr>
                <w:rFonts w:ascii="Times New Roman" w:hAnsi="Times New Roman" w:cs="Times New Roman"/>
                <w:sz w:val="28"/>
                <w:szCs w:val="28"/>
              </w:rPr>
            </w:pPr>
            <w:r w:rsidRPr="00D86338">
              <w:rPr>
                <w:rFonts w:ascii="Times New Roman" w:hAnsi="Times New Roman" w:cs="Times New Roman"/>
                <w:sz w:val="28"/>
                <w:szCs w:val="28"/>
              </w:rPr>
              <w:t>Ул.“ Панайот Волов„ с.Кочово</w:t>
            </w:r>
          </w:p>
        </w:tc>
        <w:tc>
          <w:tcPr>
            <w:tcW w:w="4506" w:type="dxa"/>
          </w:tcPr>
          <w:p w:rsidR="008B23F7" w:rsidRPr="00D86338" w:rsidRDefault="008B23F7" w:rsidP="000B376D">
            <w:pPr>
              <w:rPr>
                <w:rFonts w:ascii="Times New Roman" w:hAnsi="Times New Roman" w:cs="Times New Roman"/>
                <w:sz w:val="28"/>
                <w:szCs w:val="28"/>
              </w:rPr>
            </w:pPr>
            <w:r w:rsidRPr="00D86338">
              <w:rPr>
                <w:rFonts w:ascii="Times New Roman" w:hAnsi="Times New Roman" w:cs="Times New Roman"/>
                <w:sz w:val="28"/>
                <w:szCs w:val="28"/>
              </w:rPr>
              <w:t>Водопровод, бордюри, асфалт, маркировка и знаци</w:t>
            </w:r>
          </w:p>
        </w:tc>
      </w:tr>
      <w:tr w:rsidR="008B23F7" w:rsidRPr="00D86338">
        <w:tc>
          <w:tcPr>
            <w:tcW w:w="4677" w:type="dxa"/>
          </w:tcPr>
          <w:p w:rsidR="008B23F7" w:rsidRPr="00D86338" w:rsidRDefault="008B23F7" w:rsidP="000B376D">
            <w:pPr>
              <w:rPr>
                <w:rFonts w:ascii="Times New Roman" w:hAnsi="Times New Roman" w:cs="Times New Roman"/>
                <w:sz w:val="28"/>
                <w:szCs w:val="28"/>
              </w:rPr>
            </w:pPr>
            <w:r w:rsidRPr="00D86338">
              <w:rPr>
                <w:rFonts w:ascii="Times New Roman" w:hAnsi="Times New Roman" w:cs="Times New Roman"/>
                <w:sz w:val="28"/>
                <w:szCs w:val="28"/>
              </w:rPr>
              <w:t>ул.“Стефан Стойчев“, с.Драгоево</w:t>
            </w:r>
          </w:p>
        </w:tc>
        <w:tc>
          <w:tcPr>
            <w:tcW w:w="4506" w:type="dxa"/>
          </w:tcPr>
          <w:p w:rsidR="008B23F7" w:rsidRPr="00D86338" w:rsidRDefault="008B23F7" w:rsidP="000B376D">
            <w:pPr>
              <w:rPr>
                <w:rFonts w:ascii="Times New Roman" w:hAnsi="Times New Roman" w:cs="Times New Roman"/>
                <w:sz w:val="28"/>
                <w:szCs w:val="28"/>
              </w:rPr>
            </w:pPr>
            <w:r w:rsidRPr="00D86338">
              <w:rPr>
                <w:rFonts w:ascii="Times New Roman" w:hAnsi="Times New Roman" w:cs="Times New Roman"/>
                <w:sz w:val="28"/>
                <w:szCs w:val="28"/>
              </w:rPr>
              <w:t>Водопровод , бодрдюри, тротоари,  асфалт, маркировка и знаци</w:t>
            </w:r>
          </w:p>
        </w:tc>
      </w:tr>
      <w:tr w:rsidR="008B23F7" w:rsidRPr="00D86338">
        <w:tc>
          <w:tcPr>
            <w:tcW w:w="4677" w:type="dxa"/>
          </w:tcPr>
          <w:p w:rsidR="008B23F7" w:rsidRPr="00D86338" w:rsidRDefault="008B23F7" w:rsidP="000B376D">
            <w:pPr>
              <w:rPr>
                <w:rFonts w:ascii="Times New Roman" w:hAnsi="Times New Roman" w:cs="Times New Roman"/>
                <w:sz w:val="28"/>
                <w:szCs w:val="28"/>
              </w:rPr>
            </w:pPr>
            <w:r w:rsidRPr="00D86338">
              <w:rPr>
                <w:rFonts w:ascii="Times New Roman" w:hAnsi="Times New Roman" w:cs="Times New Roman"/>
                <w:sz w:val="28"/>
                <w:szCs w:val="28"/>
              </w:rPr>
              <w:t xml:space="preserve">SHU 1008 „II-74 – Промишлена зона – I-7“/от разклон кв. Кирково – промишлена зона, тунел и връзка с главен път </w:t>
            </w:r>
            <w:r w:rsidRPr="00D86338">
              <w:rPr>
                <w:rFonts w:ascii="Times New Roman" w:hAnsi="Times New Roman" w:cs="Times New Roman"/>
                <w:sz w:val="28"/>
                <w:szCs w:val="28"/>
                <w:lang w:val="en-US"/>
              </w:rPr>
              <w:t>I</w:t>
            </w:r>
            <w:r w:rsidRPr="00D86338">
              <w:rPr>
                <w:rFonts w:ascii="Times New Roman" w:hAnsi="Times New Roman" w:cs="Times New Roman"/>
                <w:sz w:val="28"/>
                <w:szCs w:val="28"/>
              </w:rPr>
              <w:t>-7/</w:t>
            </w:r>
          </w:p>
        </w:tc>
        <w:tc>
          <w:tcPr>
            <w:tcW w:w="4506" w:type="dxa"/>
          </w:tcPr>
          <w:p w:rsidR="008B23F7" w:rsidRPr="00D86338" w:rsidRDefault="008B23F7" w:rsidP="000B376D">
            <w:pPr>
              <w:rPr>
                <w:rFonts w:ascii="Times New Roman" w:hAnsi="Times New Roman" w:cs="Times New Roman"/>
                <w:sz w:val="28"/>
                <w:szCs w:val="28"/>
              </w:rPr>
            </w:pPr>
            <w:r w:rsidRPr="00D86338">
              <w:rPr>
                <w:rFonts w:ascii="Times New Roman" w:hAnsi="Times New Roman" w:cs="Times New Roman"/>
                <w:sz w:val="28"/>
                <w:szCs w:val="28"/>
              </w:rPr>
              <w:t>Банкети, канавки, асфалтови работи, бордюри, маркировка, знаци</w:t>
            </w:r>
          </w:p>
        </w:tc>
      </w:tr>
    </w:tbl>
    <w:p w:rsidR="008B23F7" w:rsidRDefault="008B23F7" w:rsidP="00220A30">
      <w:pPr>
        <w:pStyle w:val="Pa1"/>
        <w:spacing w:line="276" w:lineRule="auto"/>
        <w:ind w:left="502"/>
        <w:jc w:val="both"/>
        <w:rPr>
          <w:rStyle w:val="A0"/>
          <w:sz w:val="28"/>
          <w:szCs w:val="28"/>
          <w:lang w:val="en-US"/>
        </w:rPr>
      </w:pPr>
    </w:p>
    <w:p w:rsidR="008B23F7" w:rsidRPr="00E54E13" w:rsidRDefault="008B23F7" w:rsidP="00E54E13">
      <w:pPr>
        <w:pStyle w:val="Default"/>
        <w:rPr>
          <w:lang w:val="en-US"/>
        </w:rPr>
      </w:pPr>
      <w:r w:rsidRPr="00E54E13">
        <w:rPr>
          <w:lang w:val="en-US"/>
        </w:rPr>
        <w:pict>
          <v:shape id="_x0000_i1028" type="#_x0000_t75" style="width:444pt;height:249.75pt">
            <v:imagedata r:id="rId9" o:title=""/>
          </v:shape>
        </w:pict>
      </w:r>
    </w:p>
    <w:p w:rsidR="008B23F7" w:rsidRPr="00ED7F14" w:rsidRDefault="008B23F7" w:rsidP="00727CCB">
      <w:pPr>
        <w:pStyle w:val="Pa1"/>
        <w:numPr>
          <w:ilvl w:val="0"/>
          <w:numId w:val="31"/>
        </w:numPr>
        <w:spacing w:line="276" w:lineRule="auto"/>
        <w:jc w:val="both"/>
        <w:rPr>
          <w:rStyle w:val="A0"/>
          <w:sz w:val="28"/>
          <w:szCs w:val="28"/>
        </w:rPr>
      </w:pPr>
      <w:r w:rsidRPr="00ED7F14">
        <w:rPr>
          <w:rStyle w:val="A0"/>
          <w:color w:val="auto"/>
          <w:sz w:val="28"/>
          <w:szCs w:val="28"/>
        </w:rPr>
        <w:t xml:space="preserve">Изработване на ПУП /подробен устройствен план / </w:t>
      </w:r>
      <w:r w:rsidRPr="00ED7F14">
        <w:rPr>
          <w:rStyle w:val="A0"/>
          <w:sz w:val="28"/>
          <w:szCs w:val="28"/>
        </w:rPr>
        <w:t xml:space="preserve"> за трасе на водопроводна инфраструктура за осъществяване   връзка с водоснабдителна система „ Тича “ от  МФОС гр. Велики Преслав до с. Драгоево, Мокреш, Миланово, Златар и Суха река. Подготовка на технически проект.</w:t>
      </w:r>
    </w:p>
    <w:p w:rsidR="008B23F7" w:rsidRPr="00ED7F14" w:rsidRDefault="008B23F7" w:rsidP="00727CCB">
      <w:pPr>
        <w:pStyle w:val="ListParagraph"/>
        <w:numPr>
          <w:ilvl w:val="0"/>
          <w:numId w:val="31"/>
        </w:numPr>
        <w:autoSpaceDE w:val="0"/>
        <w:autoSpaceDN w:val="0"/>
        <w:adjustRightInd w:val="0"/>
        <w:spacing w:line="276" w:lineRule="auto"/>
        <w:rPr>
          <w:rFonts w:ascii="Times New Roman" w:hAnsi="Times New Roman" w:cs="Times New Roman"/>
          <w:color w:val="000000"/>
          <w:sz w:val="28"/>
          <w:szCs w:val="28"/>
        </w:rPr>
      </w:pPr>
      <w:r w:rsidRPr="00ED7F14">
        <w:rPr>
          <w:rFonts w:ascii="Times New Roman" w:hAnsi="Times New Roman" w:cs="Times New Roman"/>
          <w:color w:val="000000"/>
          <w:sz w:val="28"/>
          <w:szCs w:val="28"/>
        </w:rPr>
        <w:t xml:space="preserve">Енергийно – обследване   сградата на общинска администрация с цел подобряване   енергийната ефективност; </w:t>
      </w:r>
    </w:p>
    <w:p w:rsidR="008B23F7" w:rsidRPr="00ED7F14" w:rsidRDefault="008B23F7" w:rsidP="00727CCB">
      <w:pPr>
        <w:pStyle w:val="ListParagraph"/>
        <w:numPr>
          <w:ilvl w:val="0"/>
          <w:numId w:val="31"/>
        </w:numPr>
        <w:autoSpaceDE w:val="0"/>
        <w:autoSpaceDN w:val="0"/>
        <w:adjustRightInd w:val="0"/>
        <w:spacing w:line="276" w:lineRule="auto"/>
        <w:rPr>
          <w:rFonts w:ascii="Times New Roman" w:hAnsi="Times New Roman" w:cs="Times New Roman"/>
          <w:color w:val="000000"/>
          <w:sz w:val="28"/>
          <w:szCs w:val="28"/>
        </w:rPr>
      </w:pPr>
      <w:r w:rsidRPr="00ED7F14">
        <w:rPr>
          <w:rFonts w:ascii="Times New Roman" w:hAnsi="Times New Roman" w:cs="Times New Roman"/>
          <w:color w:val="000000"/>
          <w:sz w:val="28"/>
          <w:szCs w:val="28"/>
        </w:rPr>
        <w:t>Технически проект  за ремонт и закупуване на оборудване на обект  НЧ “ Развитие- 1874“ гр. В.Преслав  и предоставяне</w:t>
      </w:r>
      <w:r>
        <w:rPr>
          <w:rFonts w:ascii="Times New Roman" w:hAnsi="Times New Roman" w:cs="Times New Roman"/>
          <w:color w:val="000000"/>
          <w:sz w:val="28"/>
          <w:szCs w:val="28"/>
        </w:rPr>
        <w:t xml:space="preserve"> проекта</w:t>
      </w:r>
      <w:r w:rsidRPr="00ED7F14">
        <w:rPr>
          <w:rFonts w:ascii="Times New Roman" w:hAnsi="Times New Roman" w:cs="Times New Roman"/>
          <w:color w:val="000000"/>
          <w:sz w:val="28"/>
          <w:szCs w:val="28"/>
        </w:rPr>
        <w:t xml:space="preserve"> на настоятелството  за кандидатстване по </w:t>
      </w:r>
      <w:r w:rsidRPr="00ED7F14">
        <w:rPr>
          <w:rStyle w:val="A0"/>
          <w:rFonts w:ascii="Times New Roman" w:hAnsi="Times New Roman" w:cs="Times New Roman"/>
          <w:sz w:val="28"/>
          <w:szCs w:val="28"/>
        </w:rPr>
        <w:t>Оперативна програма – „ Развитие на селските райони 2014-2020 г.“</w:t>
      </w:r>
      <w:r w:rsidRPr="00ED7F14">
        <w:rPr>
          <w:rFonts w:ascii="Times New Roman" w:hAnsi="Times New Roman" w:cs="Times New Roman"/>
          <w:color w:val="000000"/>
          <w:sz w:val="28"/>
          <w:szCs w:val="28"/>
        </w:rPr>
        <w:t xml:space="preserve">;  </w:t>
      </w:r>
    </w:p>
    <w:p w:rsidR="008B23F7" w:rsidRDefault="008B23F7" w:rsidP="00024253">
      <w:pPr>
        <w:pStyle w:val="ListParagraph"/>
        <w:numPr>
          <w:ilvl w:val="0"/>
          <w:numId w:val="31"/>
        </w:numPr>
        <w:autoSpaceDE w:val="0"/>
        <w:autoSpaceDN w:val="0"/>
        <w:adjustRightInd w:val="0"/>
        <w:spacing w:line="276" w:lineRule="auto"/>
        <w:rPr>
          <w:rFonts w:ascii="Times New Roman" w:hAnsi="Times New Roman" w:cs="Times New Roman"/>
          <w:color w:val="000000"/>
          <w:sz w:val="28"/>
          <w:szCs w:val="28"/>
        </w:rPr>
      </w:pPr>
      <w:r w:rsidRPr="00ED7F14">
        <w:rPr>
          <w:rFonts w:ascii="Times New Roman" w:hAnsi="Times New Roman" w:cs="Times New Roman"/>
          <w:color w:val="000000"/>
          <w:sz w:val="28"/>
          <w:szCs w:val="28"/>
        </w:rPr>
        <w:t>Частичен ремонт, оборудване и обзавеждане на общинска образователна инфраструктура с местно значение, ремонт на детските и спортни съоражения</w:t>
      </w:r>
      <w:r>
        <w:rPr>
          <w:rFonts w:ascii="Times New Roman" w:hAnsi="Times New Roman" w:cs="Times New Roman"/>
          <w:color w:val="000000"/>
          <w:sz w:val="28"/>
          <w:szCs w:val="28"/>
        </w:rPr>
        <w:t>;</w:t>
      </w:r>
      <w:r w:rsidRPr="00ED7F14">
        <w:rPr>
          <w:rFonts w:ascii="Times New Roman" w:hAnsi="Times New Roman" w:cs="Times New Roman"/>
          <w:color w:val="000000"/>
          <w:sz w:val="28"/>
          <w:szCs w:val="28"/>
        </w:rPr>
        <w:t xml:space="preserve"> </w:t>
      </w:r>
    </w:p>
    <w:p w:rsidR="008B23F7" w:rsidRDefault="008B23F7" w:rsidP="00024253">
      <w:pPr>
        <w:pStyle w:val="ListParagraph"/>
        <w:numPr>
          <w:ilvl w:val="0"/>
          <w:numId w:val="31"/>
        </w:numPr>
        <w:autoSpaceDE w:val="0"/>
        <w:autoSpaceDN w:val="0"/>
        <w:adjustRightInd w:val="0"/>
        <w:spacing w:line="276" w:lineRule="auto"/>
        <w:rPr>
          <w:rFonts w:ascii="Times New Roman" w:hAnsi="Times New Roman" w:cs="Times New Roman"/>
          <w:color w:val="000000"/>
          <w:sz w:val="28"/>
          <w:szCs w:val="28"/>
        </w:rPr>
      </w:pPr>
      <w:r w:rsidRPr="00024253">
        <w:rPr>
          <w:rFonts w:ascii="Times New Roman" w:hAnsi="Times New Roman" w:cs="Times New Roman"/>
          <w:color w:val="000000"/>
          <w:sz w:val="28"/>
          <w:szCs w:val="28"/>
        </w:rPr>
        <w:t>Работа по спечелен проект за изработване на „Стратегическа програма за икономическо развитие “ на Местна инициативна група „Лидер“ за програмен период 2014 - 2020 г.;</w:t>
      </w:r>
    </w:p>
    <w:p w:rsidR="008B23F7" w:rsidRPr="00BB662E" w:rsidRDefault="008B23F7" w:rsidP="00BB662E">
      <w:pPr>
        <w:pStyle w:val="Default"/>
        <w:numPr>
          <w:ilvl w:val="0"/>
          <w:numId w:val="31"/>
        </w:numPr>
        <w:rPr>
          <w:rFonts w:ascii="Times New Roman" w:hAnsi="Times New Roman" w:cs="Times New Roman"/>
          <w:sz w:val="28"/>
          <w:szCs w:val="28"/>
        </w:rPr>
      </w:pPr>
      <w:r w:rsidRPr="00F97730">
        <w:rPr>
          <w:rFonts w:ascii="Times New Roman" w:hAnsi="Times New Roman" w:cs="Times New Roman"/>
          <w:sz w:val="28"/>
          <w:szCs w:val="28"/>
        </w:rPr>
        <w:t>След проведена процедура за възлагане на обществена поръчка по реда на ЗОП е сключен договор с  „ЕЛДИ“ ЕООД за поддържа уличното осветление.</w:t>
      </w:r>
      <w:r w:rsidRPr="00BB662E">
        <w:rPr>
          <w:rFonts w:ascii="Times New Roman" w:hAnsi="Times New Roman" w:cs="Times New Roman"/>
          <w:sz w:val="28"/>
          <w:szCs w:val="28"/>
        </w:rPr>
        <w:t xml:space="preserve"> Основните дейности, които изпълнява дружеството са насочени към  намаляване енергоемкост на участъци</w:t>
      </w:r>
      <w:r>
        <w:rPr>
          <w:rFonts w:ascii="Times New Roman" w:hAnsi="Times New Roman" w:cs="Times New Roman"/>
          <w:sz w:val="28"/>
          <w:szCs w:val="28"/>
        </w:rPr>
        <w:t>,</w:t>
      </w:r>
      <w:r w:rsidRPr="00BB662E">
        <w:rPr>
          <w:rFonts w:ascii="Times New Roman" w:hAnsi="Times New Roman" w:cs="Times New Roman"/>
          <w:sz w:val="28"/>
          <w:szCs w:val="28"/>
        </w:rPr>
        <w:t xml:space="preserve"> чрез замяна на съществуващи осветител</w:t>
      </w:r>
      <w:r>
        <w:rPr>
          <w:rFonts w:ascii="Times New Roman" w:hAnsi="Times New Roman" w:cs="Times New Roman"/>
          <w:sz w:val="28"/>
          <w:szCs w:val="28"/>
        </w:rPr>
        <w:t>н</w:t>
      </w:r>
      <w:r w:rsidRPr="00BB662E">
        <w:rPr>
          <w:rFonts w:ascii="Times New Roman" w:hAnsi="Times New Roman" w:cs="Times New Roman"/>
          <w:sz w:val="28"/>
          <w:szCs w:val="28"/>
        </w:rPr>
        <w:t xml:space="preserve">и </w:t>
      </w:r>
      <w:r>
        <w:rPr>
          <w:rFonts w:ascii="Times New Roman" w:hAnsi="Times New Roman" w:cs="Times New Roman"/>
          <w:sz w:val="28"/>
          <w:szCs w:val="28"/>
        </w:rPr>
        <w:t xml:space="preserve">тела </w:t>
      </w:r>
      <w:r w:rsidRPr="00BB662E">
        <w:rPr>
          <w:rFonts w:ascii="Times New Roman" w:hAnsi="Times New Roman" w:cs="Times New Roman"/>
          <w:sz w:val="28"/>
          <w:szCs w:val="28"/>
        </w:rPr>
        <w:t>с нови енергоспестяващи;  Намаляване авариите по въздушните трасета, чрез замяна на амортизираните стари  линии с нови кабелни изолирани линии, отстраняване на кабелни повреди, ремонт и смяна на часовници, както и месечно регулиране на осветяваната част от данонощието.</w:t>
      </w:r>
      <w:r>
        <w:rPr>
          <w:rFonts w:ascii="Times New Roman" w:hAnsi="Times New Roman" w:cs="Times New Roman"/>
          <w:sz w:val="28"/>
          <w:szCs w:val="28"/>
        </w:rPr>
        <w:t xml:space="preserve"> Възстановена е електрическата мрежа в промишлената зона на гр. В.Преслав.</w:t>
      </w:r>
      <w:r w:rsidRPr="00BB662E">
        <w:rPr>
          <w:rFonts w:ascii="Times New Roman" w:hAnsi="Times New Roman" w:cs="Times New Roman"/>
          <w:b/>
          <w:bCs/>
          <w:sz w:val="28"/>
          <w:szCs w:val="28"/>
        </w:rPr>
        <w:t xml:space="preserve"> </w:t>
      </w:r>
      <w:r w:rsidRPr="00BB662E">
        <w:rPr>
          <w:rFonts w:ascii="Times New Roman" w:hAnsi="Times New Roman" w:cs="Times New Roman"/>
          <w:sz w:val="28"/>
          <w:szCs w:val="28"/>
        </w:rPr>
        <w:t xml:space="preserve"> Извършено бе рязане на клони от дърветата около стълбовете и осветителните тела по различни улици, както и просеки по въздушната мрежа ниско напрежение /НН/ и около осветителни тела в населени места.За доставка на материали за поддръжка на уличното осветление на територията на Община В. Преслав са изразходвани - 45 000 лв. </w:t>
      </w:r>
    </w:p>
    <w:p w:rsidR="008B23F7" w:rsidRPr="00BB662E" w:rsidRDefault="008B23F7" w:rsidP="00BB662E">
      <w:pPr>
        <w:pStyle w:val="ListParagraph"/>
        <w:numPr>
          <w:ilvl w:val="0"/>
          <w:numId w:val="31"/>
        </w:numPr>
        <w:rPr>
          <w:rFonts w:ascii="Times New Roman" w:hAnsi="Times New Roman" w:cs="Times New Roman"/>
          <w:sz w:val="28"/>
          <w:szCs w:val="28"/>
        </w:rPr>
      </w:pPr>
      <w:r w:rsidRPr="00BB662E">
        <w:rPr>
          <w:rFonts w:ascii="Times New Roman" w:hAnsi="Times New Roman" w:cs="Times New Roman"/>
          <w:sz w:val="28"/>
          <w:szCs w:val="28"/>
        </w:rPr>
        <w:t xml:space="preserve">       За поддържането и ремонт на жичната радиофикационна мрежа и радиотр</w:t>
      </w:r>
      <w:r>
        <w:rPr>
          <w:rFonts w:ascii="Times New Roman" w:hAnsi="Times New Roman" w:cs="Times New Roman"/>
          <w:sz w:val="28"/>
          <w:szCs w:val="28"/>
        </w:rPr>
        <w:t xml:space="preserve">анслационната централа през 2016 </w:t>
      </w:r>
      <w:r w:rsidRPr="00BB662E">
        <w:rPr>
          <w:rFonts w:ascii="Times New Roman" w:hAnsi="Times New Roman" w:cs="Times New Roman"/>
          <w:sz w:val="28"/>
          <w:szCs w:val="28"/>
        </w:rPr>
        <w:t xml:space="preserve"> г.</w:t>
      </w:r>
      <w:r>
        <w:rPr>
          <w:rFonts w:ascii="Times New Roman" w:hAnsi="Times New Roman" w:cs="Times New Roman"/>
          <w:sz w:val="28"/>
          <w:szCs w:val="28"/>
        </w:rPr>
        <w:t xml:space="preserve"> не се вложиха </w:t>
      </w:r>
      <w:r w:rsidRPr="00BB662E">
        <w:rPr>
          <w:rFonts w:ascii="Times New Roman" w:hAnsi="Times New Roman" w:cs="Times New Roman"/>
          <w:sz w:val="28"/>
          <w:szCs w:val="28"/>
        </w:rPr>
        <w:t xml:space="preserve"> средства. Няма и приходи от дейността с изключение на един абонат. За съжаление мрежата е силно амортизирана, на места се нуждае от сериозни инвестиции за възстановяването й, а и населението не заплаща определената такса от 12 лв./годишно.</w:t>
      </w:r>
    </w:p>
    <w:p w:rsidR="008B23F7" w:rsidRDefault="008B23F7" w:rsidP="00F911CE">
      <w:pPr>
        <w:pStyle w:val="ListParagraph"/>
        <w:numPr>
          <w:ilvl w:val="0"/>
          <w:numId w:val="31"/>
        </w:numPr>
        <w:autoSpaceDE w:val="0"/>
        <w:autoSpaceDN w:val="0"/>
        <w:adjustRightInd w:val="0"/>
        <w:spacing w:line="276" w:lineRule="auto"/>
        <w:rPr>
          <w:rFonts w:ascii="Times New Roman" w:hAnsi="Times New Roman" w:cs="Times New Roman"/>
          <w:color w:val="000000"/>
          <w:sz w:val="28"/>
          <w:szCs w:val="28"/>
        </w:rPr>
      </w:pPr>
      <w:r>
        <w:rPr>
          <w:rFonts w:ascii="Times New Roman" w:hAnsi="Times New Roman" w:cs="Times New Roman"/>
          <w:color w:val="000000"/>
          <w:sz w:val="28"/>
          <w:szCs w:val="28"/>
        </w:rPr>
        <w:t>За 2017 г. е заложена сума от 20 000 лв. в общински бюджет;</w:t>
      </w:r>
    </w:p>
    <w:p w:rsidR="008B23F7" w:rsidRPr="005E3A6F" w:rsidRDefault="008B23F7" w:rsidP="005E3A6F">
      <w:pPr>
        <w:pStyle w:val="ListParagraph"/>
        <w:autoSpaceDE w:val="0"/>
        <w:autoSpaceDN w:val="0"/>
        <w:adjustRightInd w:val="0"/>
        <w:spacing w:line="276" w:lineRule="auto"/>
        <w:ind w:left="502"/>
        <w:rPr>
          <w:rFonts w:ascii="Times New Roman" w:hAnsi="Times New Roman" w:cs="Times New Roman"/>
          <w:color w:val="000000"/>
          <w:sz w:val="28"/>
          <w:szCs w:val="28"/>
        </w:rPr>
      </w:pPr>
      <w:r w:rsidRPr="00D86338">
        <w:rPr>
          <w:rFonts w:ascii="Times New Roman" w:hAnsi="Times New Roman" w:cs="Times New Roman"/>
          <w:noProof/>
          <w:color w:val="000000"/>
          <w:sz w:val="28"/>
          <w:szCs w:val="28"/>
          <w:lang w:eastAsia="bg-BG"/>
        </w:rPr>
        <w:pict>
          <v:shape id="Picture 2" o:spid="_x0000_i1029" type="#_x0000_t75" style="width:449.25pt;height:340.5pt;visibility:visible">
            <v:imagedata r:id="rId10" o:title=""/>
          </v:shape>
        </w:pict>
      </w:r>
    </w:p>
    <w:p w:rsidR="008B23F7" w:rsidRPr="00F97730" w:rsidRDefault="008B23F7" w:rsidP="00F97730">
      <w:pPr>
        <w:pStyle w:val="ListParagraph"/>
        <w:autoSpaceDE w:val="0"/>
        <w:autoSpaceDN w:val="0"/>
        <w:adjustRightInd w:val="0"/>
        <w:rPr>
          <w:rFonts w:ascii="Times New Roman" w:hAnsi="Times New Roman" w:cs="Times New Roman"/>
          <w:b/>
          <w:bCs/>
          <w:color w:val="000000"/>
          <w:sz w:val="28"/>
          <w:szCs w:val="28"/>
          <w:lang w:val="en-US"/>
        </w:rPr>
      </w:pPr>
      <w:r w:rsidRPr="00F911CE">
        <w:rPr>
          <w:rFonts w:ascii="Times New Roman" w:hAnsi="Times New Roman" w:cs="Times New Roman"/>
          <w:b/>
          <w:bCs/>
          <w:color w:val="000000"/>
          <w:sz w:val="28"/>
          <w:szCs w:val="28"/>
          <w:lang w:val="en-US"/>
        </w:rPr>
        <w:t>II.</w:t>
      </w:r>
      <w:r w:rsidRPr="00F911CE">
        <w:rPr>
          <w:rFonts w:ascii="Times New Roman" w:hAnsi="Times New Roman" w:cs="Times New Roman"/>
          <w:b/>
          <w:bCs/>
          <w:color w:val="000000"/>
          <w:sz w:val="28"/>
          <w:szCs w:val="28"/>
        </w:rPr>
        <w:t xml:space="preserve"> ЗА ЧИСТА И ЗЕЛЕНА ОБЩИНСКА СИСТЕМА</w:t>
      </w:r>
    </w:p>
    <w:p w:rsidR="008B23F7" w:rsidRPr="00F911CE" w:rsidRDefault="008B23F7" w:rsidP="00F911CE">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lang w:val="en-US"/>
        </w:rPr>
        <w:t xml:space="preserve">         </w:t>
      </w:r>
      <w:r w:rsidRPr="00F911CE">
        <w:rPr>
          <w:rFonts w:ascii="Times New Roman" w:hAnsi="Times New Roman" w:cs="Times New Roman"/>
          <w:color w:val="000000"/>
          <w:sz w:val="28"/>
          <w:szCs w:val="28"/>
        </w:rPr>
        <w:t xml:space="preserve">За поддържане чистотата и зелената система на населените места и град Велики Преслав </w:t>
      </w:r>
      <w:r>
        <w:rPr>
          <w:rFonts w:ascii="Times New Roman" w:hAnsi="Times New Roman" w:cs="Times New Roman"/>
          <w:b/>
          <w:bCs/>
          <w:color w:val="000000"/>
          <w:sz w:val="28"/>
          <w:szCs w:val="28"/>
        </w:rPr>
        <w:t>работихме и</w:t>
      </w:r>
      <w:r w:rsidRPr="00F911CE">
        <w:rPr>
          <w:rFonts w:ascii="Times New Roman" w:hAnsi="Times New Roman" w:cs="Times New Roman"/>
          <w:b/>
          <w:bCs/>
          <w:color w:val="000000"/>
          <w:sz w:val="28"/>
          <w:szCs w:val="28"/>
        </w:rPr>
        <w:t>:</w:t>
      </w:r>
    </w:p>
    <w:p w:rsidR="008B23F7" w:rsidRPr="00F911CE" w:rsidRDefault="008B23F7" w:rsidP="00727CCB">
      <w:pPr>
        <w:pStyle w:val="ListParagraph"/>
        <w:numPr>
          <w:ilvl w:val="0"/>
          <w:numId w:val="30"/>
        </w:numPr>
        <w:autoSpaceDE w:val="0"/>
        <w:autoSpaceDN w:val="0"/>
        <w:adjustRightInd w:val="0"/>
        <w:spacing w:line="276" w:lineRule="auto"/>
        <w:rPr>
          <w:rFonts w:ascii="Times New Roman" w:hAnsi="Times New Roman" w:cs="Times New Roman"/>
          <w:color w:val="000000"/>
          <w:sz w:val="28"/>
          <w:szCs w:val="28"/>
        </w:rPr>
      </w:pPr>
      <w:r w:rsidRPr="00F911CE">
        <w:rPr>
          <w:rFonts w:ascii="Times New Roman" w:hAnsi="Times New Roman" w:cs="Times New Roman"/>
          <w:color w:val="000000"/>
          <w:sz w:val="28"/>
          <w:szCs w:val="28"/>
        </w:rPr>
        <w:t>Ликвидирахме новопоявили се локални сметища на цялата територия на общината и подържахме строителното сметище;</w:t>
      </w:r>
    </w:p>
    <w:p w:rsidR="008B23F7" w:rsidRPr="00F911CE" w:rsidRDefault="008B23F7" w:rsidP="00727CCB">
      <w:pPr>
        <w:pStyle w:val="ListParagraph"/>
        <w:numPr>
          <w:ilvl w:val="0"/>
          <w:numId w:val="30"/>
        </w:numPr>
        <w:autoSpaceDE w:val="0"/>
        <w:autoSpaceDN w:val="0"/>
        <w:adjustRightInd w:val="0"/>
        <w:spacing w:line="276" w:lineRule="auto"/>
        <w:rPr>
          <w:rFonts w:ascii="Times New Roman" w:hAnsi="Times New Roman" w:cs="Times New Roman"/>
          <w:color w:val="000000"/>
          <w:sz w:val="28"/>
          <w:szCs w:val="28"/>
        </w:rPr>
      </w:pPr>
      <w:r w:rsidRPr="00F911CE">
        <w:rPr>
          <w:rFonts w:ascii="Times New Roman" w:hAnsi="Times New Roman" w:cs="Times New Roman"/>
          <w:color w:val="000000"/>
          <w:sz w:val="28"/>
          <w:szCs w:val="28"/>
        </w:rPr>
        <w:t>Стартиране на сепарирането на отпадъците в изградената система за разделяне и сепариране на битови отпадъци от Регионалното сдружение за управление на отпадъците – 01. 01.2016 г.;</w:t>
      </w:r>
    </w:p>
    <w:p w:rsidR="008B23F7" w:rsidRPr="00F911CE" w:rsidRDefault="008B23F7" w:rsidP="00727CCB">
      <w:pPr>
        <w:pStyle w:val="ListParagraph"/>
        <w:numPr>
          <w:ilvl w:val="0"/>
          <w:numId w:val="30"/>
        </w:numPr>
        <w:autoSpaceDE w:val="0"/>
        <w:autoSpaceDN w:val="0"/>
        <w:adjustRightInd w:val="0"/>
        <w:spacing w:line="276"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Продължаваме </w:t>
      </w:r>
      <w:r w:rsidRPr="00F911CE">
        <w:rPr>
          <w:rFonts w:ascii="Times New Roman" w:hAnsi="Times New Roman" w:cs="Times New Roman"/>
          <w:color w:val="000000"/>
          <w:sz w:val="28"/>
          <w:szCs w:val="28"/>
        </w:rPr>
        <w:t xml:space="preserve"> биологичната рекултивация на общинското сметище на гр. В.Преслав ;</w:t>
      </w:r>
    </w:p>
    <w:p w:rsidR="008B23F7" w:rsidRPr="00F911CE" w:rsidRDefault="008B23F7" w:rsidP="00727CCB">
      <w:pPr>
        <w:pStyle w:val="ListParagraph"/>
        <w:numPr>
          <w:ilvl w:val="0"/>
          <w:numId w:val="30"/>
        </w:numPr>
        <w:autoSpaceDE w:val="0"/>
        <w:autoSpaceDN w:val="0"/>
        <w:adjustRightInd w:val="0"/>
        <w:spacing w:line="276" w:lineRule="auto"/>
        <w:rPr>
          <w:rFonts w:ascii="Times New Roman" w:hAnsi="Times New Roman" w:cs="Times New Roman"/>
          <w:color w:val="000000"/>
          <w:sz w:val="28"/>
          <w:szCs w:val="28"/>
        </w:rPr>
      </w:pPr>
      <w:r>
        <w:rPr>
          <w:rFonts w:ascii="Times New Roman" w:hAnsi="Times New Roman" w:cs="Times New Roman"/>
          <w:color w:val="000000"/>
          <w:sz w:val="28"/>
          <w:szCs w:val="28"/>
        </w:rPr>
        <w:t>Продължаваме</w:t>
      </w:r>
      <w:r w:rsidRPr="00F911CE">
        <w:rPr>
          <w:rFonts w:ascii="Times New Roman" w:hAnsi="Times New Roman" w:cs="Times New Roman"/>
          <w:color w:val="000000"/>
          <w:sz w:val="28"/>
          <w:szCs w:val="28"/>
        </w:rPr>
        <w:t xml:space="preserve"> овладяването на популацията на безстопанствените кучета;</w:t>
      </w:r>
    </w:p>
    <w:p w:rsidR="008B23F7" w:rsidRPr="00F911CE" w:rsidRDefault="008B23F7" w:rsidP="00727CCB">
      <w:pPr>
        <w:pStyle w:val="ListParagraph"/>
        <w:numPr>
          <w:ilvl w:val="0"/>
          <w:numId w:val="30"/>
        </w:numPr>
        <w:autoSpaceDE w:val="0"/>
        <w:autoSpaceDN w:val="0"/>
        <w:adjustRightInd w:val="0"/>
        <w:spacing w:line="276" w:lineRule="auto"/>
        <w:rPr>
          <w:rFonts w:ascii="Times New Roman" w:hAnsi="Times New Roman" w:cs="Times New Roman"/>
          <w:color w:val="000000"/>
          <w:sz w:val="28"/>
          <w:szCs w:val="28"/>
        </w:rPr>
      </w:pPr>
      <w:r w:rsidRPr="00F911CE">
        <w:rPr>
          <w:rFonts w:ascii="Times New Roman" w:hAnsi="Times New Roman" w:cs="Times New Roman"/>
          <w:color w:val="000000"/>
          <w:sz w:val="28"/>
          <w:szCs w:val="28"/>
        </w:rPr>
        <w:t>Доставихме нови 87 съдове тип “Бобър“ за разделно събиране на отпадъци</w:t>
      </w:r>
      <w:r>
        <w:rPr>
          <w:rFonts w:ascii="Times New Roman" w:hAnsi="Times New Roman" w:cs="Times New Roman"/>
          <w:color w:val="000000"/>
          <w:sz w:val="28"/>
          <w:szCs w:val="28"/>
        </w:rPr>
        <w:t xml:space="preserve"> и</w:t>
      </w:r>
      <w:r w:rsidRPr="00F911CE">
        <w:rPr>
          <w:rFonts w:ascii="Times New Roman" w:hAnsi="Times New Roman" w:cs="Times New Roman"/>
          <w:color w:val="000000"/>
          <w:sz w:val="28"/>
          <w:szCs w:val="28"/>
        </w:rPr>
        <w:t xml:space="preserve"> 30 бр. кофи</w:t>
      </w:r>
      <w:r>
        <w:rPr>
          <w:rFonts w:ascii="Times New Roman" w:hAnsi="Times New Roman" w:cs="Times New Roman"/>
          <w:color w:val="000000"/>
          <w:sz w:val="28"/>
          <w:szCs w:val="28"/>
        </w:rPr>
        <w:t xml:space="preserve"> 0,1куб. м.,</w:t>
      </w:r>
      <w:r w:rsidRPr="00F911CE">
        <w:rPr>
          <w:rFonts w:ascii="Times New Roman" w:hAnsi="Times New Roman" w:cs="Times New Roman"/>
          <w:color w:val="000000"/>
          <w:sz w:val="28"/>
          <w:szCs w:val="28"/>
        </w:rPr>
        <w:t xml:space="preserve"> „Мева“</w:t>
      </w:r>
      <w:r>
        <w:rPr>
          <w:rFonts w:ascii="Times New Roman" w:hAnsi="Times New Roman" w:cs="Times New Roman"/>
          <w:color w:val="000000"/>
          <w:sz w:val="28"/>
          <w:szCs w:val="28"/>
        </w:rPr>
        <w:t xml:space="preserve"> </w:t>
      </w:r>
      <w:r w:rsidRPr="00F911CE">
        <w:rPr>
          <w:rFonts w:ascii="Times New Roman" w:hAnsi="Times New Roman" w:cs="Times New Roman"/>
          <w:color w:val="000000"/>
          <w:sz w:val="28"/>
          <w:szCs w:val="28"/>
        </w:rPr>
        <w:t>;</w:t>
      </w:r>
    </w:p>
    <w:p w:rsidR="008B23F7" w:rsidRPr="00F911CE" w:rsidRDefault="008B23F7" w:rsidP="00727CCB">
      <w:pPr>
        <w:pStyle w:val="ListParagraph"/>
        <w:numPr>
          <w:ilvl w:val="0"/>
          <w:numId w:val="30"/>
        </w:numPr>
        <w:autoSpaceDE w:val="0"/>
        <w:autoSpaceDN w:val="0"/>
        <w:adjustRightInd w:val="0"/>
        <w:spacing w:line="276" w:lineRule="auto"/>
        <w:rPr>
          <w:rFonts w:ascii="Times New Roman" w:hAnsi="Times New Roman" w:cs="Times New Roman"/>
          <w:color w:val="000000"/>
          <w:sz w:val="28"/>
          <w:szCs w:val="28"/>
        </w:rPr>
      </w:pPr>
      <w:r w:rsidRPr="00F911CE">
        <w:rPr>
          <w:rFonts w:ascii="Times New Roman" w:hAnsi="Times New Roman" w:cs="Times New Roman"/>
          <w:color w:val="000000"/>
          <w:sz w:val="28"/>
          <w:szCs w:val="28"/>
        </w:rPr>
        <w:t>Разширихме на системата за разделно събиране на отпадъците на територията на цялата община.</w:t>
      </w:r>
    </w:p>
    <w:p w:rsidR="008B23F7" w:rsidRDefault="008B23F7" w:rsidP="00E92BC9">
      <w:pPr>
        <w:pStyle w:val="ListParagraph"/>
        <w:numPr>
          <w:ilvl w:val="0"/>
          <w:numId w:val="30"/>
        </w:numPr>
        <w:autoSpaceDE w:val="0"/>
        <w:autoSpaceDN w:val="0"/>
        <w:adjustRightInd w:val="0"/>
        <w:spacing w:line="276" w:lineRule="auto"/>
        <w:rPr>
          <w:rFonts w:ascii="Times New Roman" w:hAnsi="Times New Roman" w:cs="Times New Roman"/>
          <w:color w:val="000000"/>
          <w:sz w:val="28"/>
          <w:szCs w:val="28"/>
        </w:rPr>
      </w:pPr>
      <w:r w:rsidRPr="00F911CE">
        <w:rPr>
          <w:rFonts w:ascii="Times New Roman" w:hAnsi="Times New Roman" w:cs="Times New Roman"/>
          <w:color w:val="000000"/>
          <w:sz w:val="28"/>
          <w:szCs w:val="28"/>
        </w:rPr>
        <w:t>Сключихме договор за  използване</w:t>
      </w:r>
      <w:r>
        <w:rPr>
          <w:rFonts w:ascii="Times New Roman" w:hAnsi="Times New Roman" w:cs="Times New Roman"/>
          <w:color w:val="000000"/>
          <w:sz w:val="28"/>
          <w:szCs w:val="28"/>
        </w:rPr>
        <w:t>, санитарна сеч</w:t>
      </w:r>
      <w:r w:rsidRPr="00F911CE">
        <w:rPr>
          <w:rFonts w:ascii="Times New Roman" w:hAnsi="Times New Roman" w:cs="Times New Roman"/>
          <w:color w:val="000000"/>
          <w:sz w:val="28"/>
          <w:szCs w:val="28"/>
        </w:rPr>
        <w:t xml:space="preserve"> на общинския горски фонд на база договор с ДГС „ В.Преслав“ ;</w:t>
      </w:r>
    </w:p>
    <w:p w:rsidR="008B23F7" w:rsidRPr="00E92BC9" w:rsidRDefault="008B23F7" w:rsidP="006D3C32">
      <w:pPr>
        <w:pStyle w:val="ListParagraph"/>
        <w:autoSpaceDE w:val="0"/>
        <w:autoSpaceDN w:val="0"/>
        <w:adjustRightInd w:val="0"/>
        <w:spacing w:line="276" w:lineRule="auto"/>
        <w:ind w:left="786"/>
        <w:rPr>
          <w:rFonts w:ascii="Times New Roman" w:hAnsi="Times New Roman" w:cs="Times New Roman"/>
          <w:color w:val="000000"/>
          <w:sz w:val="28"/>
          <w:szCs w:val="28"/>
        </w:rPr>
      </w:pPr>
    </w:p>
    <w:p w:rsidR="008B23F7" w:rsidRPr="00F911CE" w:rsidRDefault="008B23F7" w:rsidP="00F97730">
      <w:pPr>
        <w:pStyle w:val="ListParagraph"/>
        <w:rPr>
          <w:rFonts w:ascii="Times New Roman" w:hAnsi="Times New Roman" w:cs="Times New Roman"/>
          <w:b/>
          <w:bCs/>
          <w:sz w:val="28"/>
          <w:szCs w:val="28"/>
        </w:rPr>
      </w:pPr>
      <w:r w:rsidRPr="00F911CE">
        <w:rPr>
          <w:rFonts w:ascii="Times New Roman" w:hAnsi="Times New Roman" w:cs="Times New Roman"/>
          <w:b/>
          <w:bCs/>
          <w:sz w:val="28"/>
          <w:szCs w:val="28"/>
          <w:lang w:val="en-US"/>
        </w:rPr>
        <w:t>II</w:t>
      </w:r>
      <w:r>
        <w:rPr>
          <w:rFonts w:ascii="Times New Roman" w:hAnsi="Times New Roman" w:cs="Times New Roman"/>
          <w:b/>
          <w:bCs/>
          <w:sz w:val="28"/>
          <w:szCs w:val="28"/>
        </w:rPr>
        <w:t>. ЗАЕТОСТ И ДОХОДИ НА ГРАЖДАНИ</w:t>
      </w:r>
    </w:p>
    <w:p w:rsidR="008B23F7" w:rsidRPr="00C046CF" w:rsidRDefault="008B23F7" w:rsidP="00727CCB">
      <w:pPr>
        <w:pStyle w:val="ListParagraph"/>
        <w:numPr>
          <w:ilvl w:val="0"/>
          <w:numId w:val="30"/>
        </w:numPr>
        <w:rPr>
          <w:rFonts w:ascii="Times New Roman" w:hAnsi="Times New Roman" w:cs="Times New Roman"/>
          <w:b/>
          <w:bCs/>
          <w:sz w:val="28"/>
          <w:szCs w:val="28"/>
        </w:rPr>
      </w:pPr>
      <w:r w:rsidRPr="00F911CE">
        <w:rPr>
          <w:rFonts w:ascii="Times New Roman" w:hAnsi="Times New Roman" w:cs="Times New Roman"/>
          <w:sz w:val="28"/>
          <w:szCs w:val="28"/>
        </w:rPr>
        <w:t xml:space="preserve">В непрекъснато променящата се икономическа ситуация в страната и общината </w:t>
      </w:r>
      <w:r w:rsidRPr="00C046CF">
        <w:rPr>
          <w:rFonts w:ascii="Times New Roman" w:hAnsi="Times New Roman" w:cs="Times New Roman"/>
          <w:b/>
          <w:bCs/>
          <w:sz w:val="28"/>
          <w:szCs w:val="28"/>
        </w:rPr>
        <w:t>ние:</w:t>
      </w:r>
    </w:p>
    <w:p w:rsidR="008B23F7" w:rsidRPr="00F911CE" w:rsidRDefault="008B23F7" w:rsidP="00727CCB">
      <w:pPr>
        <w:pStyle w:val="ListParagraph"/>
        <w:numPr>
          <w:ilvl w:val="0"/>
          <w:numId w:val="30"/>
        </w:numPr>
        <w:spacing w:line="276" w:lineRule="auto"/>
        <w:jc w:val="left"/>
        <w:rPr>
          <w:rFonts w:ascii="Times New Roman" w:hAnsi="Times New Roman" w:cs="Times New Roman"/>
          <w:sz w:val="28"/>
          <w:szCs w:val="28"/>
          <w:lang w:val="en-US"/>
        </w:rPr>
      </w:pPr>
      <w:r w:rsidRPr="00F911CE">
        <w:rPr>
          <w:rFonts w:ascii="Times New Roman" w:hAnsi="Times New Roman" w:cs="Times New Roman"/>
          <w:sz w:val="28"/>
          <w:szCs w:val="28"/>
        </w:rPr>
        <w:t>Разширихме дейността в информационния център на общината  с гише „</w:t>
      </w:r>
      <w:r>
        <w:rPr>
          <w:rFonts w:ascii="Times New Roman" w:hAnsi="Times New Roman" w:cs="Times New Roman"/>
          <w:sz w:val="28"/>
          <w:szCs w:val="28"/>
        </w:rPr>
        <w:t xml:space="preserve"> </w:t>
      </w:r>
      <w:r w:rsidRPr="00F911CE">
        <w:rPr>
          <w:rFonts w:ascii="Times New Roman" w:hAnsi="Times New Roman" w:cs="Times New Roman"/>
          <w:sz w:val="28"/>
          <w:szCs w:val="28"/>
        </w:rPr>
        <w:t>местен</w:t>
      </w:r>
      <w:r>
        <w:rPr>
          <w:rFonts w:ascii="Times New Roman" w:hAnsi="Times New Roman" w:cs="Times New Roman"/>
          <w:sz w:val="28"/>
          <w:szCs w:val="28"/>
        </w:rPr>
        <w:t xml:space="preserve"> </w:t>
      </w:r>
      <w:r w:rsidRPr="00F911CE">
        <w:rPr>
          <w:rFonts w:ascii="Times New Roman" w:hAnsi="Times New Roman" w:cs="Times New Roman"/>
          <w:sz w:val="28"/>
          <w:szCs w:val="28"/>
        </w:rPr>
        <w:t>“  бизнес и въведохме непрекъснато работна време от  08-17 часа;</w:t>
      </w:r>
    </w:p>
    <w:p w:rsidR="008B23F7" w:rsidRPr="00536CA5" w:rsidRDefault="008B23F7" w:rsidP="00727CCB">
      <w:pPr>
        <w:pStyle w:val="Default"/>
        <w:numPr>
          <w:ilvl w:val="0"/>
          <w:numId w:val="30"/>
        </w:numPr>
        <w:spacing w:line="276" w:lineRule="auto"/>
        <w:rPr>
          <w:rFonts w:ascii="Times New Roman" w:hAnsi="Times New Roman" w:cs="Times New Roman"/>
          <w:sz w:val="28"/>
          <w:szCs w:val="28"/>
        </w:rPr>
      </w:pPr>
      <w:r w:rsidRPr="00536CA5">
        <w:rPr>
          <w:rFonts w:ascii="Times New Roman" w:hAnsi="Times New Roman" w:cs="Times New Roman"/>
          <w:sz w:val="28"/>
          <w:szCs w:val="28"/>
        </w:rPr>
        <w:t xml:space="preserve">Окончателно решихме проблемите по възстановяване на земите предоставени в миналото по </w:t>
      </w:r>
      <w:r w:rsidRPr="00536CA5">
        <w:rPr>
          <w:rFonts w:ascii="Times New Roman" w:hAnsi="Times New Roman" w:cs="Times New Roman"/>
          <w:color w:val="auto"/>
          <w:sz w:val="28"/>
          <w:szCs w:val="28"/>
        </w:rPr>
        <w:t xml:space="preserve">параграф </w:t>
      </w:r>
      <w:r w:rsidRPr="00536CA5">
        <w:rPr>
          <w:rFonts w:ascii="Times New Roman" w:hAnsi="Times New Roman" w:cs="Times New Roman"/>
          <w:sz w:val="28"/>
          <w:szCs w:val="28"/>
        </w:rPr>
        <w:t>4 от ЗПСЗЗ  в м. „Дервиша“;</w:t>
      </w:r>
    </w:p>
    <w:p w:rsidR="008B23F7" w:rsidRPr="00F911CE" w:rsidRDefault="008B23F7" w:rsidP="00727CCB">
      <w:pPr>
        <w:pStyle w:val="ListParagraph"/>
        <w:numPr>
          <w:ilvl w:val="0"/>
          <w:numId w:val="30"/>
        </w:numPr>
        <w:spacing w:line="276" w:lineRule="auto"/>
        <w:rPr>
          <w:rFonts w:ascii="Times New Roman" w:hAnsi="Times New Roman" w:cs="Times New Roman"/>
          <w:sz w:val="28"/>
          <w:szCs w:val="28"/>
        </w:rPr>
      </w:pPr>
      <w:r w:rsidRPr="00F911CE">
        <w:rPr>
          <w:rFonts w:ascii="Times New Roman" w:hAnsi="Times New Roman" w:cs="Times New Roman"/>
          <w:sz w:val="28"/>
          <w:szCs w:val="28"/>
        </w:rPr>
        <w:t>Провеждахме активна политика и усвоявахме   средства по мерките за намаляване на безработицата в сътрудничество с БТ – „ РПЗ“, „Клио“, „Старт в кариерата“ и др.</w:t>
      </w:r>
    </w:p>
    <w:p w:rsidR="008B23F7" w:rsidRDefault="008B23F7" w:rsidP="006D3C32">
      <w:pPr>
        <w:pStyle w:val="ListParagraph"/>
        <w:numPr>
          <w:ilvl w:val="0"/>
          <w:numId w:val="30"/>
        </w:numPr>
        <w:spacing w:line="276" w:lineRule="auto"/>
        <w:rPr>
          <w:rFonts w:ascii="Times New Roman" w:hAnsi="Times New Roman" w:cs="Times New Roman"/>
          <w:sz w:val="28"/>
          <w:szCs w:val="28"/>
        </w:rPr>
      </w:pPr>
      <w:r w:rsidRPr="00F911CE">
        <w:rPr>
          <w:rFonts w:ascii="Times New Roman" w:hAnsi="Times New Roman" w:cs="Times New Roman"/>
          <w:sz w:val="28"/>
          <w:szCs w:val="28"/>
        </w:rPr>
        <w:t>Подпомагаме ранното професионално ориентиране в съответствие  с потребностите на местната икономика;</w:t>
      </w:r>
    </w:p>
    <w:p w:rsidR="008B23F7" w:rsidRPr="006D3C32" w:rsidRDefault="008B23F7" w:rsidP="006D3C32">
      <w:pPr>
        <w:pStyle w:val="ListParagraph"/>
        <w:numPr>
          <w:ilvl w:val="0"/>
          <w:numId w:val="30"/>
        </w:numPr>
        <w:spacing w:line="276" w:lineRule="auto"/>
        <w:rPr>
          <w:rFonts w:ascii="Times New Roman" w:hAnsi="Times New Roman" w:cs="Times New Roman"/>
          <w:sz w:val="28"/>
          <w:szCs w:val="28"/>
        </w:rPr>
      </w:pPr>
    </w:p>
    <w:p w:rsidR="008B23F7" w:rsidRPr="00C046CF" w:rsidRDefault="008B23F7" w:rsidP="00727CCB">
      <w:pPr>
        <w:pStyle w:val="ListParagraph"/>
        <w:numPr>
          <w:ilvl w:val="0"/>
          <w:numId w:val="13"/>
        </w:numPr>
        <w:autoSpaceDE w:val="0"/>
        <w:autoSpaceDN w:val="0"/>
        <w:adjustRightInd w:val="0"/>
        <w:spacing w:line="276" w:lineRule="auto"/>
        <w:rPr>
          <w:rFonts w:ascii="Times New Roman" w:hAnsi="Times New Roman" w:cs="Times New Roman"/>
          <w:b/>
          <w:bCs/>
          <w:color w:val="000000"/>
          <w:sz w:val="28"/>
          <w:szCs w:val="28"/>
        </w:rPr>
      </w:pPr>
      <w:r w:rsidRPr="00C046CF">
        <w:rPr>
          <w:rFonts w:ascii="Times New Roman" w:hAnsi="Times New Roman" w:cs="Times New Roman"/>
          <w:b/>
          <w:bCs/>
          <w:color w:val="000000"/>
          <w:sz w:val="28"/>
          <w:szCs w:val="28"/>
        </w:rPr>
        <w:t>СОЦИАЛНО АНГАЖИРАНА ОБЩИНА</w:t>
      </w:r>
    </w:p>
    <w:p w:rsidR="008B23F7" w:rsidRDefault="008B23F7" w:rsidP="00803490">
      <w:pPr>
        <w:pStyle w:val="Default"/>
        <w:rPr>
          <w:rFonts w:ascii="Times New Roman" w:hAnsi="Times New Roman" w:cs="Times New Roman"/>
          <w:sz w:val="28"/>
          <w:szCs w:val="28"/>
        </w:rPr>
      </w:pPr>
      <w:r w:rsidRPr="00B35D58">
        <w:rPr>
          <w:rFonts w:ascii="Times New Roman" w:hAnsi="Times New Roman" w:cs="Times New Roman"/>
          <w:sz w:val="28"/>
          <w:szCs w:val="28"/>
        </w:rPr>
        <w:t xml:space="preserve">       </w:t>
      </w:r>
      <w:r w:rsidRPr="00390F39">
        <w:rPr>
          <w:rFonts w:ascii="Times New Roman" w:hAnsi="Times New Roman" w:cs="Times New Roman"/>
          <w:sz w:val="28"/>
          <w:szCs w:val="28"/>
        </w:rPr>
        <w:t>През 2016 г. дейността на Община Велики Преслав  в сферата на социалните дейности беше насочена подобряване на предоставяните социални услуги, повишаване качеството на съществуващите и подобряване на координацията между институциите за гарантиране ефективността на социалната политика</w:t>
      </w:r>
      <w:r w:rsidRPr="00803490">
        <w:rPr>
          <w:rFonts w:ascii="Times New Roman" w:hAnsi="Times New Roman" w:cs="Times New Roman"/>
          <w:sz w:val="28"/>
          <w:szCs w:val="28"/>
        </w:rPr>
        <w:t>.</w:t>
      </w:r>
      <w:r w:rsidRPr="00803490">
        <w:rPr>
          <w:color w:val="auto"/>
          <w:sz w:val="28"/>
          <w:szCs w:val="28"/>
        </w:rPr>
        <w:t xml:space="preserve"> </w:t>
      </w:r>
      <w:r w:rsidRPr="00803490">
        <w:rPr>
          <w:rFonts w:ascii="Times New Roman" w:hAnsi="Times New Roman" w:cs="Times New Roman"/>
          <w:color w:val="auto"/>
          <w:sz w:val="28"/>
          <w:szCs w:val="28"/>
        </w:rPr>
        <w:t xml:space="preserve">През 2015 г., с Решение на Общински съвет  Велики Преслав е приет План за развитие на социалните услуги на Общината за 2016 г., съгласно изискванията на чл. 36б, ал. 4 от Правилника за прилагане закона за социално подпомагане. </w:t>
      </w:r>
      <w:r w:rsidRPr="00803490">
        <w:rPr>
          <w:rFonts w:ascii="Times New Roman" w:hAnsi="Times New Roman" w:cs="Times New Roman"/>
          <w:sz w:val="28"/>
          <w:szCs w:val="28"/>
        </w:rPr>
        <w:t xml:space="preserve"> През цялата година продължи активно работата на специалисти, ангажирани в социалната сфера с потребителите на всички социални услуги и специализирани институ</w:t>
      </w:r>
      <w:r>
        <w:rPr>
          <w:rFonts w:ascii="Times New Roman" w:hAnsi="Times New Roman" w:cs="Times New Roman"/>
          <w:sz w:val="28"/>
          <w:szCs w:val="28"/>
        </w:rPr>
        <w:t>ции на територията на общината.</w:t>
      </w:r>
    </w:p>
    <w:p w:rsidR="008B23F7" w:rsidRDefault="008B23F7" w:rsidP="00803490">
      <w:pPr>
        <w:pStyle w:val="Default"/>
        <w:rPr>
          <w:rFonts w:ascii="Times New Roman" w:hAnsi="Times New Roman" w:cs="Times New Roman"/>
          <w:sz w:val="28"/>
          <w:szCs w:val="28"/>
        </w:rPr>
      </w:pPr>
      <w:r>
        <w:rPr>
          <w:rFonts w:ascii="Times New Roman" w:hAnsi="Times New Roman" w:cs="Times New Roman"/>
          <w:sz w:val="28"/>
          <w:szCs w:val="28"/>
        </w:rPr>
        <w:t xml:space="preserve">       </w:t>
      </w:r>
      <w:r w:rsidRPr="00B35D58">
        <w:rPr>
          <w:rFonts w:ascii="Times New Roman" w:hAnsi="Times New Roman" w:cs="Times New Roman"/>
          <w:sz w:val="28"/>
          <w:szCs w:val="28"/>
        </w:rPr>
        <w:t xml:space="preserve"> В общество на изразено неравенство смятаме, че община като В.Преслав трябва още повече да се ангажира с най-наболелите въпроси</w:t>
      </w:r>
      <w:r>
        <w:rPr>
          <w:rFonts w:ascii="Times New Roman" w:hAnsi="Times New Roman" w:cs="Times New Roman"/>
          <w:sz w:val="28"/>
          <w:szCs w:val="28"/>
        </w:rPr>
        <w:t xml:space="preserve">, а именно </w:t>
      </w:r>
      <w:r w:rsidRPr="00B35D58">
        <w:rPr>
          <w:rFonts w:ascii="Times New Roman" w:hAnsi="Times New Roman" w:cs="Times New Roman"/>
          <w:sz w:val="28"/>
          <w:szCs w:val="28"/>
        </w:rPr>
        <w:t>–</w:t>
      </w:r>
      <w:r>
        <w:rPr>
          <w:rFonts w:ascii="Times New Roman" w:hAnsi="Times New Roman" w:cs="Times New Roman"/>
          <w:sz w:val="28"/>
          <w:szCs w:val="28"/>
        </w:rPr>
        <w:t xml:space="preserve"> </w:t>
      </w:r>
      <w:r w:rsidRPr="00B35D58">
        <w:rPr>
          <w:rFonts w:ascii="Times New Roman" w:hAnsi="Times New Roman" w:cs="Times New Roman"/>
          <w:sz w:val="28"/>
          <w:szCs w:val="28"/>
        </w:rPr>
        <w:t>с бедността, обезверяването, трайно безработните, хората с неравностойно положение, възрастните и болните</w:t>
      </w:r>
      <w:r>
        <w:rPr>
          <w:rFonts w:ascii="Times New Roman" w:hAnsi="Times New Roman" w:cs="Times New Roman"/>
          <w:sz w:val="28"/>
          <w:szCs w:val="28"/>
        </w:rPr>
        <w:t>.  В общината продължава дейността на :</w:t>
      </w:r>
    </w:p>
    <w:p w:rsidR="008B23F7" w:rsidRDefault="008B23F7" w:rsidP="00803490">
      <w:pPr>
        <w:pStyle w:val="Default"/>
        <w:rPr>
          <w:rFonts w:ascii="Times New Roman" w:hAnsi="Times New Roman" w:cs="Times New Roman"/>
          <w:sz w:val="28"/>
          <w:szCs w:val="28"/>
        </w:rPr>
      </w:pPr>
    </w:p>
    <w:p w:rsidR="008B23F7" w:rsidRDefault="008B23F7" w:rsidP="00E633B4">
      <w:pPr>
        <w:pStyle w:val="Default"/>
        <w:spacing w:after="22"/>
        <w:ind w:left="720"/>
        <w:rPr>
          <w:rFonts w:ascii="Times New Roman" w:hAnsi="Times New Roman" w:cs="Times New Roman"/>
          <w:b/>
          <w:bCs/>
          <w:sz w:val="28"/>
          <w:szCs w:val="28"/>
        </w:rPr>
      </w:pPr>
    </w:p>
    <w:p w:rsidR="008B23F7" w:rsidRDefault="008B23F7" w:rsidP="00E633B4">
      <w:pPr>
        <w:pStyle w:val="Default"/>
        <w:spacing w:after="22"/>
        <w:ind w:left="720"/>
        <w:rPr>
          <w:rFonts w:ascii="Times New Roman" w:hAnsi="Times New Roman" w:cs="Times New Roman"/>
          <w:b/>
          <w:bCs/>
          <w:sz w:val="28"/>
          <w:szCs w:val="28"/>
        </w:rPr>
      </w:pPr>
    </w:p>
    <w:p w:rsidR="008B23F7" w:rsidRPr="002F2C49" w:rsidRDefault="008B23F7" w:rsidP="00E633B4">
      <w:pPr>
        <w:pStyle w:val="Default"/>
        <w:spacing w:after="22"/>
        <w:ind w:left="720"/>
        <w:rPr>
          <w:rFonts w:ascii="Times New Roman" w:hAnsi="Times New Roman" w:cs="Times New Roman"/>
          <w:b/>
          <w:bCs/>
          <w:sz w:val="28"/>
          <w:szCs w:val="28"/>
        </w:rPr>
      </w:pPr>
      <w:bookmarkStart w:id="0" w:name="_GoBack"/>
      <w:bookmarkEnd w:id="0"/>
      <w:r>
        <w:rPr>
          <w:rFonts w:ascii="Times New Roman" w:hAnsi="Times New Roman" w:cs="Times New Roman"/>
          <w:b/>
          <w:bCs/>
          <w:sz w:val="28"/>
          <w:szCs w:val="28"/>
        </w:rPr>
        <w:t xml:space="preserve">3.1. </w:t>
      </w:r>
      <w:r w:rsidRPr="002F2C49">
        <w:rPr>
          <w:rFonts w:ascii="Times New Roman" w:hAnsi="Times New Roman" w:cs="Times New Roman"/>
          <w:b/>
          <w:bCs/>
          <w:sz w:val="28"/>
          <w:szCs w:val="28"/>
        </w:rPr>
        <w:t xml:space="preserve">Център за настаняване от семеен тип </w:t>
      </w:r>
      <w:r>
        <w:rPr>
          <w:rFonts w:ascii="Times New Roman" w:hAnsi="Times New Roman" w:cs="Times New Roman"/>
          <w:b/>
          <w:bCs/>
          <w:sz w:val="28"/>
          <w:szCs w:val="28"/>
        </w:rPr>
        <w:t xml:space="preserve">за деца/младежи без увреждания </w:t>
      </w:r>
    </w:p>
    <w:p w:rsidR="008B23F7" w:rsidRPr="002F2C49" w:rsidRDefault="008B23F7" w:rsidP="00876751">
      <w:pPr>
        <w:pStyle w:val="Default"/>
        <w:numPr>
          <w:ilvl w:val="0"/>
          <w:numId w:val="39"/>
        </w:numPr>
        <w:spacing w:after="22"/>
        <w:rPr>
          <w:rFonts w:ascii="Times New Roman" w:hAnsi="Times New Roman" w:cs="Times New Roman"/>
          <w:sz w:val="28"/>
          <w:szCs w:val="28"/>
        </w:rPr>
      </w:pPr>
      <w:r w:rsidRPr="002F2C49">
        <w:rPr>
          <w:rFonts w:ascii="Times New Roman" w:hAnsi="Times New Roman" w:cs="Times New Roman"/>
          <w:sz w:val="28"/>
          <w:szCs w:val="28"/>
        </w:rPr>
        <w:t>ЦНСТ е базиран в сградата на ДДЛРГ и през 2016 г. капацитетът се запази на 15 деца, за които се грижат 12 души персонал. Центърът разполага с много добра материална база и предлага условия за живот на децата в среда, близка до семейната.</w:t>
      </w:r>
    </w:p>
    <w:p w:rsidR="008B23F7" w:rsidRDefault="008B23F7" w:rsidP="00876751">
      <w:pPr>
        <w:pStyle w:val="Default"/>
        <w:spacing w:after="22"/>
        <w:ind w:left="720"/>
        <w:rPr>
          <w:rFonts w:ascii="Times New Roman" w:hAnsi="Times New Roman" w:cs="Times New Roman"/>
          <w:sz w:val="28"/>
          <w:szCs w:val="28"/>
        </w:rPr>
      </w:pPr>
    </w:p>
    <w:p w:rsidR="008B23F7" w:rsidRPr="002F2C49" w:rsidRDefault="008B23F7" w:rsidP="00876751">
      <w:pPr>
        <w:pStyle w:val="Default"/>
        <w:spacing w:after="22"/>
        <w:ind w:left="720"/>
        <w:rPr>
          <w:rFonts w:ascii="Times New Roman" w:hAnsi="Times New Roman" w:cs="Times New Roman"/>
          <w:sz w:val="28"/>
          <w:szCs w:val="28"/>
        </w:rPr>
      </w:pPr>
    </w:p>
    <w:p w:rsidR="008B23F7" w:rsidRPr="00E633B4" w:rsidRDefault="008B23F7" w:rsidP="00E633B4">
      <w:pPr>
        <w:pStyle w:val="Default"/>
        <w:spacing w:after="22"/>
        <w:ind w:left="720"/>
        <w:rPr>
          <w:rFonts w:ascii="Times New Roman" w:hAnsi="Times New Roman" w:cs="Times New Roman"/>
          <w:b/>
          <w:bCs/>
          <w:sz w:val="28"/>
          <w:szCs w:val="28"/>
        </w:rPr>
      </w:pPr>
      <w:r>
        <w:rPr>
          <w:rFonts w:ascii="Times New Roman" w:hAnsi="Times New Roman" w:cs="Times New Roman"/>
          <w:b/>
          <w:bCs/>
          <w:sz w:val="28"/>
          <w:szCs w:val="28"/>
        </w:rPr>
        <w:t xml:space="preserve">3.2. </w:t>
      </w:r>
      <w:r w:rsidRPr="00895F10">
        <w:rPr>
          <w:rFonts w:ascii="Times New Roman" w:hAnsi="Times New Roman" w:cs="Times New Roman"/>
          <w:b/>
          <w:bCs/>
          <w:sz w:val="28"/>
          <w:szCs w:val="28"/>
        </w:rPr>
        <w:t xml:space="preserve">Наблюдавано жилище </w:t>
      </w:r>
    </w:p>
    <w:p w:rsidR="008B23F7" w:rsidRPr="002F2C49" w:rsidRDefault="008B23F7" w:rsidP="00876751">
      <w:pPr>
        <w:pStyle w:val="Default"/>
        <w:numPr>
          <w:ilvl w:val="0"/>
          <w:numId w:val="39"/>
        </w:numPr>
        <w:spacing w:after="22"/>
        <w:rPr>
          <w:rFonts w:ascii="Times New Roman" w:hAnsi="Times New Roman" w:cs="Times New Roman"/>
          <w:sz w:val="28"/>
          <w:szCs w:val="28"/>
        </w:rPr>
      </w:pPr>
      <w:r w:rsidRPr="002F2C49">
        <w:rPr>
          <w:rFonts w:ascii="Times New Roman" w:hAnsi="Times New Roman" w:cs="Times New Roman"/>
          <w:sz w:val="28"/>
          <w:szCs w:val="28"/>
          <w:shd w:val="clear" w:color="auto" w:fill="FFFFFF"/>
        </w:rPr>
        <w:t xml:space="preserve">Наблюдаваното жилище е </w:t>
      </w:r>
      <w:r w:rsidRPr="002F2C49">
        <w:rPr>
          <w:rFonts w:ascii="Times New Roman" w:hAnsi="Times New Roman" w:cs="Times New Roman"/>
          <w:sz w:val="28"/>
          <w:szCs w:val="28"/>
        </w:rPr>
        <w:t xml:space="preserve">създадено по </w:t>
      </w:r>
      <w:r w:rsidRPr="002F2C49">
        <w:rPr>
          <w:rFonts w:ascii="Times New Roman" w:hAnsi="Times New Roman" w:cs="Times New Roman"/>
          <w:sz w:val="28"/>
          <w:szCs w:val="28"/>
          <w:shd w:val="clear" w:color="auto" w:fill="FFFFFF"/>
        </w:rPr>
        <w:t>проект "Шанс за достоен живот" с капацитет 6 места. В него</w:t>
      </w:r>
      <w:r w:rsidRPr="002F2C49">
        <w:rPr>
          <w:rFonts w:ascii="Times New Roman" w:hAnsi="Times New Roman" w:cs="Times New Roman"/>
          <w:sz w:val="28"/>
          <w:szCs w:val="28"/>
        </w:rPr>
        <w:t xml:space="preserve"> са настанени 4 девойки и  младежи, навършили 18 години, които напускат ДД. Изготвено е предложение до АСП за разширяване на целевата група от лица, имащи право на пребиваване в Наблюдавано жилище. </w:t>
      </w:r>
    </w:p>
    <w:p w:rsidR="008B23F7" w:rsidRPr="002F2C49" w:rsidRDefault="008B23F7" w:rsidP="00E633B4">
      <w:pPr>
        <w:pStyle w:val="Default"/>
        <w:spacing w:after="22"/>
        <w:ind w:left="720"/>
        <w:rPr>
          <w:rFonts w:ascii="Times New Roman" w:hAnsi="Times New Roman" w:cs="Times New Roman"/>
          <w:sz w:val="28"/>
          <w:szCs w:val="28"/>
        </w:rPr>
      </w:pPr>
    </w:p>
    <w:p w:rsidR="008B23F7" w:rsidRPr="002F2C49" w:rsidRDefault="008B23F7" w:rsidP="00E633B4">
      <w:pPr>
        <w:pStyle w:val="Default"/>
        <w:spacing w:after="22"/>
        <w:ind w:left="720"/>
        <w:rPr>
          <w:rFonts w:ascii="Times New Roman" w:hAnsi="Times New Roman" w:cs="Times New Roman"/>
          <w:b/>
          <w:bCs/>
          <w:sz w:val="28"/>
          <w:szCs w:val="28"/>
        </w:rPr>
      </w:pPr>
      <w:r>
        <w:rPr>
          <w:rFonts w:ascii="Times New Roman" w:hAnsi="Times New Roman" w:cs="Times New Roman"/>
          <w:b/>
          <w:bCs/>
          <w:sz w:val="28"/>
          <w:szCs w:val="28"/>
        </w:rPr>
        <w:t xml:space="preserve">3.3. </w:t>
      </w:r>
      <w:r w:rsidRPr="002F2C49">
        <w:rPr>
          <w:rFonts w:ascii="Times New Roman" w:hAnsi="Times New Roman" w:cs="Times New Roman"/>
          <w:b/>
          <w:bCs/>
          <w:sz w:val="28"/>
          <w:szCs w:val="28"/>
        </w:rPr>
        <w:t xml:space="preserve">Център за социална рехабилитация и </w:t>
      </w:r>
      <w:r>
        <w:rPr>
          <w:rFonts w:ascii="Times New Roman" w:hAnsi="Times New Roman" w:cs="Times New Roman"/>
          <w:b/>
          <w:bCs/>
          <w:sz w:val="28"/>
          <w:szCs w:val="28"/>
        </w:rPr>
        <w:t>интеграция за хора с увреждания</w:t>
      </w:r>
    </w:p>
    <w:p w:rsidR="008B23F7" w:rsidRPr="002F2C49" w:rsidRDefault="008B23F7" w:rsidP="00876751">
      <w:pPr>
        <w:pStyle w:val="ListParagraph"/>
        <w:numPr>
          <w:ilvl w:val="0"/>
          <w:numId w:val="39"/>
        </w:numPr>
        <w:rPr>
          <w:rFonts w:ascii="Times New Roman" w:hAnsi="Times New Roman" w:cs="Times New Roman"/>
          <w:sz w:val="28"/>
          <w:szCs w:val="28"/>
        </w:rPr>
      </w:pPr>
      <w:r w:rsidRPr="002F2C49">
        <w:rPr>
          <w:rFonts w:ascii="Times New Roman" w:hAnsi="Times New Roman" w:cs="Times New Roman"/>
          <w:sz w:val="28"/>
          <w:szCs w:val="28"/>
        </w:rPr>
        <w:t xml:space="preserve">Центърът за социална рехабилитация и интеграция е създаден по </w:t>
      </w:r>
      <w:r w:rsidRPr="002F2C49">
        <w:rPr>
          <w:rFonts w:ascii="Times New Roman" w:hAnsi="Times New Roman" w:cs="Times New Roman"/>
          <w:color w:val="000000"/>
          <w:sz w:val="28"/>
          <w:szCs w:val="28"/>
          <w:shd w:val="clear" w:color="auto" w:fill="FFFFFF"/>
        </w:rPr>
        <w:t xml:space="preserve">проект "Шанс за достоен живот". Функционира като държавно делегирана дейност с капацитет 20 места. </w:t>
      </w:r>
      <w:r w:rsidRPr="002F2C49">
        <w:rPr>
          <w:rFonts w:ascii="Times New Roman" w:hAnsi="Times New Roman" w:cs="Times New Roman"/>
          <w:sz w:val="28"/>
          <w:szCs w:val="28"/>
        </w:rPr>
        <w:t>С предоставянето на социалната услуга се цели създаване на условия за извеждане от социална изолация и осъществяване на рехабилитация, социално-правни консултации, образователно и професионално обучение на хора с увреждания.</w:t>
      </w:r>
    </w:p>
    <w:p w:rsidR="008B23F7" w:rsidRPr="00E633B4" w:rsidRDefault="008B23F7" w:rsidP="00E633B4">
      <w:pPr>
        <w:ind w:left="360"/>
        <w:rPr>
          <w:rFonts w:ascii="Times New Roman" w:hAnsi="Times New Roman" w:cs="Times New Roman"/>
          <w:sz w:val="28"/>
          <w:szCs w:val="28"/>
        </w:rPr>
      </w:pPr>
    </w:p>
    <w:p w:rsidR="008B23F7" w:rsidRPr="002F2C49" w:rsidRDefault="008B23F7" w:rsidP="00E633B4">
      <w:pPr>
        <w:pStyle w:val="Default"/>
        <w:spacing w:after="22"/>
        <w:ind w:left="720"/>
        <w:rPr>
          <w:rFonts w:ascii="Times New Roman" w:hAnsi="Times New Roman" w:cs="Times New Roman"/>
          <w:b/>
          <w:bCs/>
          <w:sz w:val="28"/>
          <w:szCs w:val="28"/>
        </w:rPr>
      </w:pPr>
      <w:r>
        <w:rPr>
          <w:rFonts w:ascii="Times New Roman" w:hAnsi="Times New Roman" w:cs="Times New Roman"/>
          <w:b/>
          <w:bCs/>
          <w:sz w:val="28"/>
          <w:szCs w:val="28"/>
        </w:rPr>
        <w:t xml:space="preserve">3.4. </w:t>
      </w:r>
      <w:r w:rsidRPr="002F2C49">
        <w:rPr>
          <w:rFonts w:ascii="Times New Roman" w:hAnsi="Times New Roman" w:cs="Times New Roman"/>
          <w:b/>
          <w:bCs/>
          <w:sz w:val="28"/>
          <w:szCs w:val="28"/>
        </w:rPr>
        <w:t>Дом за д</w:t>
      </w:r>
      <w:r>
        <w:rPr>
          <w:rFonts w:ascii="Times New Roman" w:hAnsi="Times New Roman" w:cs="Times New Roman"/>
          <w:b/>
          <w:bCs/>
          <w:sz w:val="28"/>
          <w:szCs w:val="28"/>
        </w:rPr>
        <w:t xml:space="preserve">еца лишени от родителска грижа </w:t>
      </w:r>
    </w:p>
    <w:p w:rsidR="008B23F7" w:rsidRDefault="008B23F7" w:rsidP="005E3A6F">
      <w:pPr>
        <w:pStyle w:val="Default"/>
        <w:numPr>
          <w:ilvl w:val="0"/>
          <w:numId w:val="39"/>
        </w:numPr>
        <w:spacing w:after="22"/>
        <w:rPr>
          <w:rFonts w:ascii="Times New Roman" w:hAnsi="Times New Roman" w:cs="Times New Roman"/>
          <w:sz w:val="28"/>
          <w:szCs w:val="28"/>
        </w:rPr>
      </w:pPr>
      <w:r w:rsidRPr="002F2C49">
        <w:rPr>
          <w:rFonts w:ascii="Times New Roman" w:hAnsi="Times New Roman" w:cs="Times New Roman"/>
          <w:sz w:val="28"/>
          <w:szCs w:val="28"/>
        </w:rPr>
        <w:t>От 2016  г. капацитетът на Дом за деца лишени от родителска грижа  е намален на 15 места, съгласно решение на Общински съвет и Заповед на Изпълнителния директор на Агенция за социално подпомагане. През 2016 г. и ДД функционира със същия капацитет, но фактически с 9 деца като делегирана от държавата дейност. Всички педагози, социални работници, психолози и служители в ДД са  преминали  дейности по обучение от специалистите, ангажирани в социалната сфера.</w:t>
      </w:r>
    </w:p>
    <w:p w:rsidR="008B23F7" w:rsidRPr="005E3A6F" w:rsidRDefault="008B23F7" w:rsidP="005E3A6F">
      <w:pPr>
        <w:pStyle w:val="Default"/>
        <w:spacing w:after="22"/>
        <w:ind w:left="720"/>
        <w:rPr>
          <w:rFonts w:ascii="Times New Roman" w:hAnsi="Times New Roman" w:cs="Times New Roman"/>
          <w:sz w:val="28"/>
          <w:szCs w:val="28"/>
        </w:rPr>
      </w:pPr>
    </w:p>
    <w:p w:rsidR="008B23F7" w:rsidRPr="00E633B4" w:rsidRDefault="008B23F7" w:rsidP="00E633B4">
      <w:pPr>
        <w:pStyle w:val="ListParagraph"/>
        <w:rPr>
          <w:rFonts w:ascii="Times New Roman" w:hAnsi="Times New Roman" w:cs="Times New Roman"/>
          <w:b/>
          <w:bCs/>
          <w:sz w:val="28"/>
          <w:szCs w:val="28"/>
        </w:rPr>
      </w:pPr>
      <w:r>
        <w:rPr>
          <w:rFonts w:ascii="Times New Roman" w:hAnsi="Times New Roman" w:cs="Times New Roman"/>
          <w:b/>
          <w:bCs/>
          <w:sz w:val="28"/>
          <w:szCs w:val="28"/>
        </w:rPr>
        <w:t xml:space="preserve">3.5. </w:t>
      </w:r>
      <w:r w:rsidRPr="002F2C49">
        <w:rPr>
          <w:rFonts w:ascii="Times New Roman" w:hAnsi="Times New Roman" w:cs="Times New Roman"/>
          <w:b/>
          <w:bCs/>
          <w:sz w:val="28"/>
          <w:szCs w:val="28"/>
        </w:rPr>
        <w:t>Семе</w:t>
      </w:r>
      <w:r>
        <w:rPr>
          <w:rFonts w:ascii="Times New Roman" w:hAnsi="Times New Roman" w:cs="Times New Roman"/>
          <w:b/>
          <w:bCs/>
          <w:sz w:val="28"/>
          <w:szCs w:val="28"/>
        </w:rPr>
        <w:t xml:space="preserve">йно консултативен център /СКЦ/ </w:t>
      </w:r>
    </w:p>
    <w:p w:rsidR="008B23F7" w:rsidRPr="002F2C49" w:rsidRDefault="008B23F7" w:rsidP="002F2C49">
      <w:pPr>
        <w:pStyle w:val="ListParagraph"/>
        <w:numPr>
          <w:ilvl w:val="1"/>
          <w:numId w:val="33"/>
        </w:numPr>
        <w:autoSpaceDE w:val="0"/>
        <w:autoSpaceDN w:val="0"/>
        <w:adjustRightInd w:val="0"/>
        <w:spacing w:line="276" w:lineRule="auto"/>
        <w:rPr>
          <w:rFonts w:ascii="Times New Roman" w:hAnsi="Times New Roman" w:cs="Times New Roman"/>
          <w:color w:val="000000"/>
          <w:sz w:val="28"/>
          <w:szCs w:val="28"/>
        </w:rPr>
      </w:pPr>
      <w:r w:rsidRPr="002F2C49">
        <w:rPr>
          <w:rFonts w:ascii="Times New Roman" w:hAnsi="Times New Roman" w:cs="Times New Roman"/>
          <w:sz w:val="28"/>
          <w:szCs w:val="28"/>
        </w:rPr>
        <w:t>Създаденият през 2012 година  Семейно-консултативен център за подпомагане на родители и деца в риск и предоставяне на помощ с цел предотвратяване на изоставяне на деца в специализирани заведения продължи да се развива през 2016</w:t>
      </w:r>
      <w:r>
        <w:rPr>
          <w:rFonts w:ascii="Times New Roman" w:hAnsi="Times New Roman" w:cs="Times New Roman"/>
          <w:sz w:val="28"/>
          <w:szCs w:val="28"/>
        </w:rPr>
        <w:t xml:space="preserve"> г.</w:t>
      </w:r>
      <w:r w:rsidRPr="002F2C49">
        <w:rPr>
          <w:rFonts w:ascii="Times New Roman" w:hAnsi="Times New Roman" w:cs="Times New Roman"/>
          <w:sz w:val="28"/>
          <w:szCs w:val="28"/>
        </w:rPr>
        <w:t xml:space="preserve"> Проектът е съвместен с УНИЦЕФ и успешно продължава с осигурено финансиране през 2016 г.</w:t>
      </w:r>
      <w:r w:rsidRPr="002F2C49">
        <w:rPr>
          <w:rFonts w:ascii="Times New Roman" w:hAnsi="Times New Roman" w:cs="Times New Roman"/>
          <w:color w:val="000000"/>
          <w:sz w:val="28"/>
          <w:szCs w:val="28"/>
        </w:rPr>
        <w:t xml:space="preserve"> Дейността на  Семейно-консултативния център  обхвана още повече</w:t>
      </w:r>
      <w:r>
        <w:rPr>
          <w:rFonts w:ascii="Times New Roman" w:hAnsi="Times New Roman" w:cs="Times New Roman"/>
          <w:color w:val="000000"/>
          <w:sz w:val="28"/>
          <w:szCs w:val="28"/>
        </w:rPr>
        <w:t xml:space="preserve"> </w:t>
      </w:r>
      <w:r w:rsidRPr="002F2C49">
        <w:rPr>
          <w:rFonts w:ascii="Times New Roman" w:hAnsi="Times New Roman" w:cs="Times New Roman"/>
          <w:color w:val="000000"/>
          <w:sz w:val="28"/>
          <w:szCs w:val="28"/>
        </w:rPr>
        <w:t xml:space="preserve">- над 350 семейства за грижа на деца и родители в общината и общини Върбица и Смядово; Специално внимание </w:t>
      </w:r>
      <w:r>
        <w:rPr>
          <w:rFonts w:ascii="Times New Roman" w:hAnsi="Times New Roman" w:cs="Times New Roman"/>
          <w:color w:val="000000"/>
          <w:sz w:val="28"/>
          <w:szCs w:val="28"/>
        </w:rPr>
        <w:t>се отделя</w:t>
      </w:r>
      <w:r w:rsidRPr="002F2C49">
        <w:rPr>
          <w:rFonts w:ascii="Times New Roman" w:hAnsi="Times New Roman" w:cs="Times New Roman"/>
          <w:color w:val="000000"/>
          <w:sz w:val="28"/>
          <w:szCs w:val="28"/>
        </w:rPr>
        <w:t>, чрез назначена на щат  медицинска сестра на млади семейства с новородени деца – консултации, формиране на умения за къпане, кърмене и др.</w:t>
      </w:r>
    </w:p>
    <w:p w:rsidR="008B23F7" w:rsidRPr="002F2C49" w:rsidRDefault="008B23F7" w:rsidP="00876751">
      <w:pPr>
        <w:pStyle w:val="Default"/>
        <w:numPr>
          <w:ilvl w:val="0"/>
          <w:numId w:val="39"/>
        </w:numPr>
        <w:spacing w:after="22"/>
        <w:rPr>
          <w:rFonts w:ascii="Times New Roman" w:hAnsi="Times New Roman" w:cs="Times New Roman"/>
          <w:color w:val="auto"/>
          <w:sz w:val="28"/>
          <w:szCs w:val="28"/>
        </w:rPr>
      </w:pPr>
      <w:r w:rsidRPr="002F2C49">
        <w:rPr>
          <w:rFonts w:ascii="Times New Roman" w:hAnsi="Times New Roman" w:cs="Times New Roman"/>
          <w:sz w:val="28"/>
          <w:szCs w:val="28"/>
        </w:rPr>
        <w:t xml:space="preserve"> </w:t>
      </w:r>
      <w:r w:rsidRPr="002F2C49">
        <w:rPr>
          <w:rFonts w:ascii="Times New Roman" w:hAnsi="Times New Roman" w:cs="Times New Roman"/>
          <w:color w:val="auto"/>
          <w:sz w:val="28"/>
          <w:szCs w:val="28"/>
        </w:rPr>
        <w:t>Периодично през 2016 г. специалистите, ангажирани в социалните услуги, са участвали в различни обучения, курсове или семинари с цел повишаване на квалификацията и професионалните им компетенции.Дейността му придоби публичност и популярност в страната.</w:t>
      </w:r>
    </w:p>
    <w:p w:rsidR="008B23F7" w:rsidRPr="002F2C49" w:rsidRDefault="008B23F7" w:rsidP="00876751">
      <w:pPr>
        <w:pStyle w:val="ListParagraph"/>
        <w:shd w:val="clear" w:color="auto" w:fill="FFFFFF"/>
        <w:rPr>
          <w:rFonts w:ascii="Times New Roman" w:hAnsi="Times New Roman" w:cs="Times New Roman"/>
          <w:sz w:val="28"/>
          <w:szCs w:val="28"/>
        </w:rPr>
      </w:pPr>
    </w:p>
    <w:p w:rsidR="008B23F7" w:rsidRPr="002F2C49" w:rsidRDefault="008B23F7" w:rsidP="00876751">
      <w:pPr>
        <w:pStyle w:val="ListParagraph"/>
        <w:shd w:val="clear" w:color="auto" w:fill="FFFFFF"/>
        <w:rPr>
          <w:sz w:val="28"/>
          <w:szCs w:val="28"/>
        </w:rPr>
      </w:pPr>
      <w:r>
        <w:rPr>
          <w:rFonts w:ascii="Times New Roman" w:hAnsi="Times New Roman" w:cs="Times New Roman"/>
          <w:b/>
          <w:bCs/>
          <w:sz w:val="28"/>
          <w:szCs w:val="28"/>
        </w:rPr>
        <w:t xml:space="preserve">3.6. </w:t>
      </w:r>
      <w:r w:rsidRPr="002F2C49">
        <w:rPr>
          <w:rFonts w:ascii="Times New Roman" w:hAnsi="Times New Roman" w:cs="Times New Roman"/>
          <w:b/>
          <w:bCs/>
          <w:sz w:val="28"/>
          <w:szCs w:val="28"/>
        </w:rPr>
        <w:t>Други социални услуги</w:t>
      </w:r>
    </w:p>
    <w:p w:rsidR="008B23F7" w:rsidRPr="002F2C49" w:rsidRDefault="008B23F7" w:rsidP="00876751">
      <w:pPr>
        <w:pStyle w:val="ListParagraph"/>
        <w:numPr>
          <w:ilvl w:val="0"/>
          <w:numId w:val="39"/>
        </w:numPr>
        <w:rPr>
          <w:rFonts w:ascii="Times New Roman" w:hAnsi="Times New Roman" w:cs="Times New Roman"/>
          <w:sz w:val="28"/>
          <w:szCs w:val="28"/>
        </w:rPr>
      </w:pPr>
      <w:r w:rsidRPr="002F2C49">
        <w:rPr>
          <w:rFonts w:ascii="Times New Roman" w:hAnsi="Times New Roman" w:cs="Times New Roman"/>
          <w:sz w:val="28"/>
          <w:szCs w:val="28"/>
        </w:rPr>
        <w:t>Тенденцията по разширяване на дейностите, свързани със социалните услуги, се запази и през 2016 година С нов проект по ОПРЧР "Създаване на център за почасови интегрирани социални услуги в община Велики Преслав", стартирал на 17.09.2015 г., са назначени 37 лица по трудови правоотношения на длъжността "Домашен помощник" до юни 2017 г. Ежемесечно, по предварително изготвен график, те извършват посещения в домовете на потребителите, като оказват помощ на лицата, съобразно техните нужди и потребности. Основно дейностите, извършвани от помощниците са насочени към оказване на подкрепа при поддържане на лична, битова хигиена, пазаруване, придружаване на лицето при посещения при личен лекар, заплащане на месечни сметки, административни услуги. Към центъра работят и двама социални работници, медицинска сестра и психолог.</w:t>
      </w:r>
    </w:p>
    <w:p w:rsidR="008B23F7" w:rsidRDefault="008B23F7" w:rsidP="00876751">
      <w:pPr>
        <w:keepNext/>
        <w:tabs>
          <w:tab w:val="left" w:pos="720"/>
        </w:tabs>
        <w:outlineLvl w:val="2"/>
        <w:rPr>
          <w:rFonts w:ascii="Times New Roman" w:eastAsia="MS Mincho" w:hAnsi="Times New Roman"/>
          <w:b/>
          <w:bCs/>
          <w:sz w:val="28"/>
          <w:szCs w:val="28"/>
        </w:rPr>
      </w:pPr>
      <w:r w:rsidRPr="002F2C49">
        <w:rPr>
          <w:rFonts w:ascii="Times New Roman" w:eastAsia="MS Mincho" w:hAnsi="Times New Roman" w:cs="Times New Roman"/>
          <w:b/>
          <w:bCs/>
          <w:sz w:val="28"/>
          <w:szCs w:val="28"/>
        </w:rPr>
        <w:t xml:space="preserve">                </w:t>
      </w:r>
    </w:p>
    <w:p w:rsidR="008B23F7" w:rsidRDefault="008B23F7" w:rsidP="00022417">
      <w:pPr>
        <w:keepNext/>
        <w:tabs>
          <w:tab w:val="left" w:pos="720"/>
        </w:tabs>
        <w:outlineLvl w:val="2"/>
        <w:rPr>
          <w:rFonts w:ascii="Times New Roman" w:eastAsia="MS Mincho" w:hAnsi="Times New Roman"/>
          <w:b/>
          <w:bCs/>
          <w:sz w:val="28"/>
          <w:szCs w:val="28"/>
        </w:rPr>
      </w:pPr>
      <w:r>
        <w:rPr>
          <w:rFonts w:ascii="Times New Roman" w:eastAsia="MS Mincho" w:hAnsi="Times New Roman" w:cs="Times New Roman"/>
          <w:b/>
          <w:bCs/>
          <w:sz w:val="28"/>
          <w:szCs w:val="28"/>
        </w:rPr>
        <w:t xml:space="preserve">          3.7. </w:t>
      </w:r>
      <w:r w:rsidRPr="002F2C49">
        <w:rPr>
          <w:rFonts w:ascii="Times New Roman" w:eastAsia="MS Mincho" w:hAnsi="Times New Roman" w:cs="Times New Roman"/>
          <w:b/>
          <w:bCs/>
          <w:sz w:val="28"/>
          <w:szCs w:val="28"/>
        </w:rPr>
        <w:t xml:space="preserve">Приемна грижа </w:t>
      </w:r>
    </w:p>
    <w:p w:rsidR="008B23F7" w:rsidRPr="00CE4567" w:rsidRDefault="008B23F7" w:rsidP="00CE4567">
      <w:pPr>
        <w:pStyle w:val="ListParagraph"/>
        <w:keepNext/>
        <w:numPr>
          <w:ilvl w:val="0"/>
          <w:numId w:val="39"/>
        </w:numPr>
        <w:tabs>
          <w:tab w:val="left" w:pos="720"/>
        </w:tabs>
        <w:outlineLvl w:val="2"/>
        <w:rPr>
          <w:rFonts w:ascii="Times New Roman" w:eastAsia="MS Mincho" w:hAnsi="Times New Roman"/>
          <w:b/>
          <w:bCs/>
          <w:sz w:val="28"/>
          <w:szCs w:val="28"/>
        </w:rPr>
      </w:pPr>
      <w:r w:rsidRPr="00022417">
        <w:rPr>
          <w:rFonts w:ascii="Times New Roman" w:hAnsi="Times New Roman" w:cs="Times New Roman"/>
          <w:sz w:val="28"/>
          <w:szCs w:val="28"/>
        </w:rPr>
        <w:t>В Община Велики Преслав са утвърдени 19 професионални приемни семейства</w:t>
      </w:r>
      <w:r>
        <w:rPr>
          <w:rFonts w:ascii="Times New Roman" w:hAnsi="Times New Roman" w:cs="Times New Roman"/>
          <w:sz w:val="28"/>
          <w:szCs w:val="28"/>
        </w:rPr>
        <w:t>, в които има настанени 20 деца</w:t>
      </w:r>
    </w:p>
    <w:p w:rsidR="008B23F7" w:rsidRPr="00CE4567" w:rsidRDefault="008B23F7" w:rsidP="00CE4567">
      <w:pPr>
        <w:pStyle w:val="ListParagraph"/>
        <w:keepNext/>
        <w:numPr>
          <w:ilvl w:val="1"/>
          <w:numId w:val="43"/>
        </w:numPr>
        <w:tabs>
          <w:tab w:val="left" w:pos="720"/>
        </w:tabs>
        <w:outlineLvl w:val="2"/>
        <w:rPr>
          <w:rFonts w:ascii="Times New Roman" w:eastAsia="MS Mincho" w:hAnsi="Times New Roman"/>
          <w:b/>
          <w:bCs/>
          <w:sz w:val="28"/>
          <w:szCs w:val="28"/>
        </w:rPr>
      </w:pPr>
      <w:r w:rsidRPr="00CE4567">
        <w:rPr>
          <w:rFonts w:ascii="Times New Roman" w:hAnsi="Times New Roman" w:cs="Times New Roman"/>
          <w:b/>
          <w:bCs/>
          <w:sz w:val="28"/>
          <w:szCs w:val="28"/>
        </w:rPr>
        <w:t>Домашен социален патронаж</w:t>
      </w:r>
    </w:p>
    <w:p w:rsidR="008B23F7" w:rsidRPr="00043B66" w:rsidRDefault="008B23F7" w:rsidP="00043B66">
      <w:pPr>
        <w:pStyle w:val="ListParagraph"/>
        <w:numPr>
          <w:ilvl w:val="0"/>
          <w:numId w:val="39"/>
        </w:numPr>
        <w:autoSpaceDE w:val="0"/>
        <w:autoSpaceDN w:val="0"/>
        <w:adjustRightInd w:val="0"/>
        <w:rPr>
          <w:rFonts w:ascii="Times New Roman" w:eastAsia="MS Mincho" w:hAnsi="Times New Roman"/>
          <w:sz w:val="28"/>
          <w:szCs w:val="28"/>
          <w:lang w:eastAsia="ja-JP"/>
        </w:rPr>
      </w:pPr>
      <w:r w:rsidRPr="002F2C49">
        <w:rPr>
          <w:rFonts w:ascii="Times New Roman" w:hAnsi="Times New Roman" w:cs="Times New Roman"/>
          <w:sz w:val="28"/>
          <w:szCs w:val="28"/>
        </w:rPr>
        <w:t>Домашният социален патронаж продължава доставянето на храна според правилника за дейността му и наредбата на МТСП на среден брой лица от 180 души месечно в града и селата Имренчево, Кочово и кв. Кирково. При заявено желание и от други населени места може да се организира хранене. Зает персонал от 11 души.Домашен социален патронаж изпълнява проект „ Топъл обяд „ като предоставя храна за още 50 нуждаещи се души.</w:t>
      </w:r>
      <w:r w:rsidRPr="002F2C49">
        <w:rPr>
          <w:rFonts w:ascii="Times New Roman" w:eastAsia="MS Mincho" w:hAnsi="Times New Roman" w:cs="Times New Roman"/>
          <w:sz w:val="28"/>
          <w:szCs w:val="28"/>
          <w:lang w:eastAsia="ja-JP"/>
        </w:rPr>
        <w:t xml:space="preserve"> </w:t>
      </w:r>
    </w:p>
    <w:p w:rsidR="008B23F7" w:rsidRDefault="008B23F7" w:rsidP="00876751">
      <w:pPr>
        <w:pStyle w:val="ListParagraph"/>
        <w:rPr>
          <w:rFonts w:ascii="Times New Roman" w:hAnsi="Times New Roman" w:cs="Times New Roman"/>
          <w:b/>
          <w:bCs/>
          <w:sz w:val="28"/>
          <w:szCs w:val="28"/>
        </w:rPr>
      </w:pPr>
    </w:p>
    <w:p w:rsidR="008B23F7" w:rsidRPr="00043B66" w:rsidRDefault="008B23F7" w:rsidP="00F473AD">
      <w:pPr>
        <w:pStyle w:val="ListParagraph"/>
        <w:numPr>
          <w:ilvl w:val="1"/>
          <w:numId w:val="43"/>
        </w:numPr>
        <w:rPr>
          <w:rFonts w:ascii="Times New Roman" w:hAnsi="Times New Roman" w:cs="Times New Roman"/>
          <w:b/>
          <w:bCs/>
          <w:sz w:val="28"/>
          <w:szCs w:val="28"/>
        </w:rPr>
      </w:pPr>
      <w:r w:rsidRPr="002F2C49">
        <w:rPr>
          <w:rFonts w:ascii="Times New Roman" w:hAnsi="Times New Roman" w:cs="Times New Roman"/>
          <w:b/>
          <w:bCs/>
          <w:sz w:val="28"/>
          <w:szCs w:val="28"/>
        </w:rPr>
        <w:t>Клубове на пенсионера</w:t>
      </w:r>
    </w:p>
    <w:p w:rsidR="008B23F7" w:rsidRPr="002F2C49" w:rsidRDefault="008B23F7" w:rsidP="00876751">
      <w:pPr>
        <w:pStyle w:val="ListParagraph"/>
        <w:numPr>
          <w:ilvl w:val="0"/>
          <w:numId w:val="39"/>
        </w:numPr>
        <w:rPr>
          <w:rFonts w:ascii="Times New Roman" w:hAnsi="Times New Roman" w:cs="Times New Roman"/>
          <w:sz w:val="28"/>
          <w:szCs w:val="28"/>
        </w:rPr>
      </w:pPr>
      <w:r w:rsidRPr="002F2C49">
        <w:rPr>
          <w:rFonts w:ascii="Times New Roman" w:hAnsi="Times New Roman" w:cs="Times New Roman"/>
          <w:sz w:val="28"/>
          <w:szCs w:val="28"/>
        </w:rPr>
        <w:t>Със средства от общински бюджет 2016 г. за издръжка и дейност функционират  клубове на пенсионера в: гр. Велики Преслав – 3 филиала в града и 1 в кв. Кирково; с. Хан Крум; с. Троица; с. Драгоево; с. Кочово; с. Осмар, както и два клуба на хора с увреждания: Клуб на инвалида и  Клуб на слепите. Дейността им се отчита всяка година пред ОбС. Общ бюджет от  12 800 х.лв. През изминалата година помещенията на клубовете са поддържани и ремонтирани в зависимост от конкретните потребности – извършвани са текущи козметични ремонти и подобрения.</w:t>
      </w:r>
      <w:r>
        <w:rPr>
          <w:rFonts w:ascii="Times New Roman" w:hAnsi="Times New Roman" w:cs="Times New Roman"/>
          <w:sz w:val="28"/>
          <w:szCs w:val="28"/>
        </w:rPr>
        <w:t xml:space="preserve"> </w:t>
      </w:r>
      <w:r w:rsidRPr="002F2C49">
        <w:rPr>
          <w:rFonts w:ascii="Times New Roman" w:hAnsi="Times New Roman" w:cs="Times New Roman"/>
          <w:sz w:val="28"/>
          <w:szCs w:val="28"/>
        </w:rPr>
        <w:t xml:space="preserve">От 2016 г. съществува </w:t>
      </w:r>
      <w:r>
        <w:rPr>
          <w:rFonts w:ascii="Times New Roman" w:hAnsi="Times New Roman" w:cs="Times New Roman"/>
          <w:sz w:val="28"/>
          <w:szCs w:val="28"/>
        </w:rPr>
        <w:t>и</w:t>
      </w:r>
      <w:r w:rsidRPr="002F2C49">
        <w:rPr>
          <w:rFonts w:ascii="Times New Roman" w:hAnsi="Times New Roman" w:cs="Times New Roman"/>
          <w:sz w:val="28"/>
          <w:szCs w:val="28"/>
        </w:rPr>
        <w:t xml:space="preserve"> нов клуб на пенсионери служители на МВР и МНО.</w:t>
      </w:r>
    </w:p>
    <w:p w:rsidR="008B23F7" w:rsidRPr="002F2C49" w:rsidRDefault="008B23F7" w:rsidP="002F2C49">
      <w:pPr>
        <w:pStyle w:val="ListParagraph"/>
        <w:rPr>
          <w:rFonts w:ascii="Times New Roman" w:hAnsi="Times New Roman" w:cs="Times New Roman"/>
          <w:sz w:val="28"/>
          <w:szCs w:val="28"/>
        </w:rPr>
      </w:pPr>
    </w:p>
    <w:p w:rsidR="008B23F7" w:rsidRPr="00043B66" w:rsidRDefault="008B23F7" w:rsidP="00F473AD">
      <w:pPr>
        <w:pStyle w:val="ListParagraph"/>
        <w:numPr>
          <w:ilvl w:val="1"/>
          <w:numId w:val="43"/>
        </w:numPr>
        <w:rPr>
          <w:rFonts w:ascii="Times New Roman" w:hAnsi="Times New Roman" w:cs="Times New Roman"/>
          <w:b/>
          <w:bCs/>
          <w:sz w:val="28"/>
          <w:szCs w:val="28"/>
        </w:rPr>
      </w:pPr>
      <w:r w:rsidRPr="002F2C49">
        <w:rPr>
          <w:rFonts w:ascii="Times New Roman" w:hAnsi="Times New Roman" w:cs="Times New Roman"/>
          <w:b/>
          <w:bCs/>
          <w:sz w:val="28"/>
          <w:szCs w:val="28"/>
        </w:rPr>
        <w:t xml:space="preserve">Младежки клуб </w:t>
      </w:r>
    </w:p>
    <w:p w:rsidR="008B23F7" w:rsidRPr="00356E19" w:rsidRDefault="008B23F7" w:rsidP="00124AF2">
      <w:pPr>
        <w:pStyle w:val="ListParagraph"/>
        <w:numPr>
          <w:ilvl w:val="0"/>
          <w:numId w:val="39"/>
        </w:numPr>
        <w:rPr>
          <w:rFonts w:ascii="Times New Roman" w:hAnsi="Times New Roman" w:cs="Times New Roman"/>
          <w:sz w:val="28"/>
          <w:szCs w:val="28"/>
        </w:rPr>
      </w:pPr>
      <w:r w:rsidRPr="002F2C49">
        <w:rPr>
          <w:rFonts w:ascii="Times New Roman" w:hAnsi="Times New Roman" w:cs="Times New Roman"/>
          <w:sz w:val="28"/>
          <w:szCs w:val="28"/>
        </w:rPr>
        <w:t>През 2016 г. е създаден  младежки клуб в с. Троица и се помещава в бившето ОУ „ Св.св. Кирил и Методий“. Общината финансира дейността му с 2000 лв.</w:t>
      </w:r>
    </w:p>
    <w:p w:rsidR="008B23F7" w:rsidRPr="002F2C49" w:rsidRDefault="008B23F7" w:rsidP="00876751">
      <w:pPr>
        <w:pStyle w:val="Default"/>
        <w:numPr>
          <w:ilvl w:val="0"/>
          <w:numId w:val="39"/>
        </w:numPr>
        <w:spacing w:after="22"/>
        <w:rPr>
          <w:color w:val="auto"/>
          <w:sz w:val="28"/>
          <w:szCs w:val="28"/>
        </w:rPr>
      </w:pPr>
      <w:r w:rsidRPr="002F2C49">
        <w:rPr>
          <w:rFonts w:ascii="Times New Roman" w:hAnsi="Times New Roman" w:cs="Times New Roman"/>
          <w:color w:val="auto"/>
          <w:sz w:val="28"/>
          <w:szCs w:val="28"/>
        </w:rPr>
        <w:t>През 2016 г. Община Велики Преслав продължи издаването на карти за преференциално паркиране за хора с увреждания, съгласно чл. 99а от Закона за движение по пътищата и изискванията на стандартизирания модел на общността от Приложение към Препоръка 98/376/ЕО на Съвета на Европейския съюз от 04.06.1998 г. Картите се издават на лица и деца, жители на Община В.Преслав, с определена от ТЕЛК степен на увреждане.</w:t>
      </w:r>
      <w:r w:rsidRPr="002F2C49">
        <w:rPr>
          <w:color w:val="auto"/>
          <w:sz w:val="28"/>
          <w:szCs w:val="28"/>
        </w:rPr>
        <w:t xml:space="preserve"> </w:t>
      </w:r>
    </w:p>
    <w:p w:rsidR="008B23F7" w:rsidRPr="002F2C49" w:rsidRDefault="008B23F7" w:rsidP="00876751">
      <w:pPr>
        <w:pStyle w:val="Default"/>
        <w:numPr>
          <w:ilvl w:val="0"/>
          <w:numId w:val="39"/>
        </w:numPr>
        <w:spacing w:after="22"/>
        <w:rPr>
          <w:rFonts w:ascii="Times New Roman" w:hAnsi="Times New Roman" w:cs="Times New Roman"/>
          <w:color w:val="auto"/>
          <w:sz w:val="28"/>
          <w:szCs w:val="28"/>
        </w:rPr>
      </w:pPr>
      <w:r w:rsidRPr="002F2C49">
        <w:rPr>
          <w:rFonts w:ascii="Times New Roman" w:hAnsi="Times New Roman" w:cs="Times New Roman"/>
          <w:color w:val="auto"/>
          <w:sz w:val="28"/>
          <w:szCs w:val="28"/>
        </w:rPr>
        <w:t>През 2016 г. с Решение на Общински съвет Велики Преслав е приета Общински програма за закрила на детето, съгласно изискванията на чл. 3 от Правилника за прилагане закона за закрила на детето.</w:t>
      </w:r>
    </w:p>
    <w:p w:rsidR="008B23F7" w:rsidRPr="002F2C49" w:rsidRDefault="008B23F7" w:rsidP="002F2C49">
      <w:pPr>
        <w:pStyle w:val="Default"/>
        <w:numPr>
          <w:ilvl w:val="0"/>
          <w:numId w:val="39"/>
        </w:numPr>
        <w:rPr>
          <w:rFonts w:ascii="Times New Roman" w:hAnsi="Times New Roman" w:cs="Times New Roman"/>
          <w:color w:val="auto"/>
          <w:sz w:val="28"/>
          <w:szCs w:val="28"/>
        </w:rPr>
      </w:pPr>
      <w:r w:rsidRPr="002F2C49">
        <w:rPr>
          <w:rFonts w:ascii="Times New Roman" w:hAnsi="Times New Roman" w:cs="Times New Roman"/>
          <w:color w:val="auto"/>
          <w:sz w:val="28"/>
          <w:szCs w:val="28"/>
        </w:rPr>
        <w:t>Община Велики Преслав  разработи Общински план за действие за интегриране на ромите и граждани, живеещи в сходна на ромите ситуация в Общината, в изпълнение на Национална стратегия на Република България за интегриране на ромите 2012 – 2020. Продължава да работи специалист към Общината – здравен медиатор от ромски произход в ЦИУГ за работа с ромите, оказване на помощ при работа с административни,</w:t>
      </w:r>
      <w:r>
        <w:rPr>
          <w:rFonts w:ascii="Times New Roman" w:hAnsi="Times New Roman" w:cs="Times New Roman"/>
          <w:color w:val="auto"/>
          <w:sz w:val="28"/>
          <w:szCs w:val="28"/>
        </w:rPr>
        <w:t xml:space="preserve"> социални и здравни институции.</w:t>
      </w:r>
    </w:p>
    <w:p w:rsidR="008B23F7" w:rsidRPr="00660A8E" w:rsidRDefault="008B23F7" w:rsidP="00660A8E">
      <w:pPr>
        <w:autoSpaceDE w:val="0"/>
        <w:autoSpaceDN w:val="0"/>
        <w:adjustRightInd w:val="0"/>
        <w:spacing w:line="276" w:lineRule="auto"/>
        <w:rPr>
          <w:rFonts w:ascii="Times New Roman" w:hAnsi="Times New Roman" w:cs="Times New Roman"/>
          <w:color w:val="000000"/>
          <w:sz w:val="28"/>
          <w:szCs w:val="28"/>
        </w:rPr>
      </w:pPr>
    </w:p>
    <w:p w:rsidR="008B23F7" w:rsidRPr="00F97730" w:rsidRDefault="008B23F7" w:rsidP="00F97730">
      <w:pPr>
        <w:pStyle w:val="ListParagraph"/>
        <w:numPr>
          <w:ilvl w:val="0"/>
          <w:numId w:val="13"/>
        </w:numPr>
        <w:autoSpaceDE w:val="0"/>
        <w:autoSpaceDN w:val="0"/>
        <w:adjustRightInd w:val="0"/>
        <w:rPr>
          <w:rFonts w:ascii="Times New Roman" w:hAnsi="Times New Roman" w:cs="Times New Roman"/>
          <w:b/>
          <w:bCs/>
          <w:color w:val="000000"/>
          <w:sz w:val="28"/>
          <w:szCs w:val="28"/>
        </w:rPr>
      </w:pPr>
      <w:r w:rsidRPr="006D3C32">
        <w:rPr>
          <w:rFonts w:ascii="Times New Roman" w:hAnsi="Times New Roman" w:cs="Times New Roman"/>
          <w:b/>
          <w:bCs/>
          <w:color w:val="000000"/>
          <w:sz w:val="28"/>
          <w:szCs w:val="28"/>
        </w:rPr>
        <w:t>ОБРАЗОВАНИЕ ЗА ВСЯКО ДЕТЕ И ЮНОША</w:t>
      </w:r>
    </w:p>
    <w:p w:rsidR="008B23F7" w:rsidRDefault="008B23F7" w:rsidP="00180461">
      <w:pPr>
        <w:autoSpaceDE w:val="0"/>
        <w:autoSpaceDN w:val="0"/>
        <w:adjustRightInd w:val="0"/>
        <w:rPr>
          <w:rFonts w:ascii="Times New Roman" w:hAnsi="Times New Roman" w:cs="Times New Roman"/>
          <w:color w:val="000000"/>
          <w:sz w:val="28"/>
          <w:szCs w:val="28"/>
        </w:rPr>
      </w:pPr>
      <w:r w:rsidRPr="005B2BED">
        <w:rPr>
          <w:rFonts w:ascii="Times New Roman" w:hAnsi="Times New Roman" w:cs="Times New Roman"/>
          <w:color w:val="000000"/>
          <w:sz w:val="28"/>
          <w:szCs w:val="28"/>
        </w:rPr>
        <w:t xml:space="preserve">         Ние сме се стремили </w:t>
      </w:r>
      <w:r>
        <w:rPr>
          <w:rFonts w:ascii="Times New Roman" w:hAnsi="Times New Roman" w:cs="Times New Roman"/>
          <w:color w:val="000000"/>
          <w:sz w:val="28"/>
          <w:szCs w:val="28"/>
        </w:rPr>
        <w:t xml:space="preserve">към  подобряване </w:t>
      </w:r>
      <w:r w:rsidRPr="005B2BED">
        <w:rPr>
          <w:rFonts w:ascii="Times New Roman" w:hAnsi="Times New Roman" w:cs="Times New Roman"/>
          <w:color w:val="000000"/>
          <w:sz w:val="28"/>
          <w:szCs w:val="28"/>
        </w:rPr>
        <w:t xml:space="preserve"> качеството в общинските образователни и възпитателни системи - общински и професионални училища, ЦДГ, ДЯ и за подобряване на материалната база в тях. </w:t>
      </w:r>
    </w:p>
    <w:p w:rsidR="008B23F7" w:rsidRPr="005B2BED" w:rsidRDefault="008B23F7" w:rsidP="00180461">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 xml:space="preserve">          Работихме за подобряване условията на</w:t>
      </w:r>
      <w:r w:rsidRPr="005B2BED">
        <w:rPr>
          <w:rFonts w:ascii="Times New Roman" w:hAnsi="Times New Roman" w:cs="Times New Roman"/>
          <w:color w:val="000000"/>
          <w:sz w:val="28"/>
          <w:szCs w:val="28"/>
        </w:rPr>
        <w:t xml:space="preserve"> работа вкл. и материалната база на общинските училища</w:t>
      </w:r>
      <w:r>
        <w:rPr>
          <w:rFonts w:ascii="Times New Roman" w:hAnsi="Times New Roman" w:cs="Times New Roman"/>
          <w:color w:val="000000"/>
          <w:sz w:val="28"/>
          <w:szCs w:val="28"/>
        </w:rPr>
        <w:t xml:space="preserve"> – Златар, Драгоево, В.Преслав</w:t>
      </w:r>
      <w:r w:rsidRPr="005B2BED">
        <w:rPr>
          <w:rFonts w:ascii="Times New Roman" w:hAnsi="Times New Roman" w:cs="Times New Roman"/>
          <w:color w:val="000000"/>
          <w:sz w:val="28"/>
          <w:szCs w:val="28"/>
        </w:rPr>
        <w:t>, детски градини</w:t>
      </w:r>
      <w:r>
        <w:rPr>
          <w:rFonts w:ascii="Times New Roman" w:hAnsi="Times New Roman" w:cs="Times New Roman"/>
          <w:color w:val="000000"/>
          <w:sz w:val="28"/>
          <w:szCs w:val="28"/>
        </w:rPr>
        <w:t xml:space="preserve">. Приехме и определихме като второстепенен разпоредител с бюджетни кредити на ПТГ по селско стопанство и подкрепяхме </w:t>
      </w:r>
      <w:r w:rsidRPr="005B2BED">
        <w:rPr>
          <w:rFonts w:ascii="Times New Roman" w:hAnsi="Times New Roman" w:cs="Times New Roman"/>
          <w:color w:val="000000"/>
          <w:sz w:val="28"/>
          <w:szCs w:val="28"/>
        </w:rPr>
        <w:t xml:space="preserve"> съществуващите професионални училища;</w:t>
      </w:r>
    </w:p>
    <w:p w:rsidR="008B23F7" w:rsidRPr="005B2BED" w:rsidRDefault="008B23F7" w:rsidP="005D72A3">
      <w:pPr>
        <w:pStyle w:val="ListParagraph"/>
        <w:numPr>
          <w:ilvl w:val="0"/>
          <w:numId w:val="34"/>
        </w:numPr>
        <w:autoSpaceDE w:val="0"/>
        <w:autoSpaceDN w:val="0"/>
        <w:adjustRightInd w:val="0"/>
        <w:spacing w:line="276"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Подкрепяхме </w:t>
      </w:r>
      <w:r w:rsidRPr="005B2BED">
        <w:rPr>
          <w:rFonts w:ascii="Times New Roman" w:hAnsi="Times New Roman" w:cs="Times New Roman"/>
          <w:color w:val="000000"/>
          <w:sz w:val="28"/>
          <w:szCs w:val="28"/>
        </w:rPr>
        <w:t xml:space="preserve"> повишаване</w:t>
      </w:r>
      <w:r>
        <w:rPr>
          <w:rFonts w:ascii="Times New Roman" w:hAnsi="Times New Roman" w:cs="Times New Roman"/>
          <w:color w:val="000000"/>
          <w:sz w:val="28"/>
          <w:szCs w:val="28"/>
        </w:rPr>
        <w:t>то</w:t>
      </w:r>
      <w:r w:rsidRPr="005B2BED">
        <w:rPr>
          <w:rFonts w:ascii="Times New Roman" w:hAnsi="Times New Roman" w:cs="Times New Roman"/>
          <w:color w:val="000000"/>
          <w:sz w:val="28"/>
          <w:szCs w:val="28"/>
        </w:rPr>
        <w:t xml:space="preserve"> на квалификацията на учители, възпитатели и служители;</w:t>
      </w:r>
    </w:p>
    <w:p w:rsidR="008B23F7" w:rsidRPr="005B2BED" w:rsidRDefault="008B23F7" w:rsidP="005D72A3">
      <w:pPr>
        <w:pStyle w:val="ListParagraph"/>
        <w:numPr>
          <w:ilvl w:val="0"/>
          <w:numId w:val="34"/>
        </w:numPr>
        <w:autoSpaceDE w:val="0"/>
        <w:autoSpaceDN w:val="0"/>
        <w:adjustRightInd w:val="0"/>
        <w:spacing w:line="276" w:lineRule="auto"/>
        <w:rPr>
          <w:rFonts w:ascii="Times New Roman" w:hAnsi="Times New Roman" w:cs="Times New Roman"/>
          <w:color w:val="000000"/>
          <w:sz w:val="28"/>
          <w:szCs w:val="28"/>
        </w:rPr>
      </w:pPr>
      <w:r>
        <w:rPr>
          <w:rFonts w:ascii="Times New Roman" w:hAnsi="Times New Roman" w:cs="Times New Roman"/>
          <w:color w:val="000000"/>
          <w:sz w:val="28"/>
          <w:szCs w:val="28"/>
        </w:rPr>
        <w:t>Дадохме възможност чрез утвръждаване на предложения за</w:t>
      </w:r>
      <w:r w:rsidRPr="005B2BED">
        <w:rPr>
          <w:rFonts w:ascii="Times New Roman" w:hAnsi="Times New Roman" w:cs="Times New Roman"/>
          <w:color w:val="000000"/>
          <w:sz w:val="28"/>
          <w:szCs w:val="28"/>
        </w:rPr>
        <w:t xml:space="preserve"> взаимодействие на образ</w:t>
      </w:r>
      <w:r>
        <w:rPr>
          <w:rFonts w:ascii="Times New Roman" w:hAnsi="Times New Roman" w:cs="Times New Roman"/>
          <w:color w:val="000000"/>
          <w:sz w:val="28"/>
          <w:szCs w:val="28"/>
        </w:rPr>
        <w:t>ователните структури  и включването на бизнеса</w:t>
      </w:r>
      <w:r w:rsidRPr="005B2BED">
        <w:rPr>
          <w:rFonts w:ascii="Times New Roman" w:hAnsi="Times New Roman" w:cs="Times New Roman"/>
          <w:color w:val="000000"/>
          <w:sz w:val="28"/>
          <w:szCs w:val="28"/>
        </w:rPr>
        <w:t xml:space="preserve"> в определяне видовете и броя специалности, съобразени с местните особености;</w:t>
      </w:r>
    </w:p>
    <w:p w:rsidR="008B23F7" w:rsidRDefault="008B23F7" w:rsidP="005D72A3">
      <w:pPr>
        <w:pStyle w:val="ListParagraph"/>
        <w:numPr>
          <w:ilvl w:val="0"/>
          <w:numId w:val="34"/>
        </w:numPr>
        <w:spacing w:after="200" w:line="276" w:lineRule="auto"/>
        <w:rPr>
          <w:rFonts w:ascii="Times New Roman" w:hAnsi="Times New Roman" w:cs="Times New Roman"/>
          <w:color w:val="000000"/>
          <w:sz w:val="28"/>
          <w:szCs w:val="28"/>
        </w:rPr>
      </w:pPr>
      <w:r>
        <w:rPr>
          <w:rFonts w:ascii="Times New Roman" w:hAnsi="Times New Roman" w:cs="Times New Roman"/>
          <w:color w:val="000000"/>
          <w:sz w:val="28"/>
          <w:szCs w:val="28"/>
        </w:rPr>
        <w:t>Продължаваме п</w:t>
      </w:r>
      <w:r w:rsidRPr="00A25FAF">
        <w:rPr>
          <w:rFonts w:ascii="Times New Roman" w:hAnsi="Times New Roman" w:cs="Times New Roman"/>
          <w:color w:val="000000"/>
          <w:sz w:val="28"/>
          <w:szCs w:val="28"/>
        </w:rPr>
        <w:t>одкрепа</w:t>
      </w:r>
      <w:r>
        <w:rPr>
          <w:rFonts w:ascii="Times New Roman" w:hAnsi="Times New Roman" w:cs="Times New Roman"/>
          <w:color w:val="000000"/>
          <w:sz w:val="28"/>
          <w:szCs w:val="28"/>
        </w:rPr>
        <w:t>та</w:t>
      </w:r>
      <w:r w:rsidRPr="00A25FAF">
        <w:rPr>
          <w:rFonts w:ascii="Times New Roman" w:hAnsi="Times New Roman" w:cs="Times New Roman"/>
          <w:color w:val="000000"/>
          <w:sz w:val="28"/>
          <w:szCs w:val="28"/>
        </w:rPr>
        <w:t xml:space="preserve"> за детски градини и училища, в които се интегрират деца от ромски произход /приоритетно осигуряване на целодневна организация на учебен процес, извънкласни форми на работа</w:t>
      </w:r>
      <w:r>
        <w:rPr>
          <w:rFonts w:ascii="Times New Roman" w:hAnsi="Times New Roman" w:cs="Times New Roman"/>
          <w:color w:val="000000"/>
          <w:sz w:val="28"/>
          <w:szCs w:val="28"/>
        </w:rPr>
        <w:t>;</w:t>
      </w:r>
    </w:p>
    <w:p w:rsidR="008B23F7" w:rsidRDefault="008B23F7" w:rsidP="005D72A3">
      <w:pPr>
        <w:pStyle w:val="ListParagraph"/>
        <w:numPr>
          <w:ilvl w:val="0"/>
          <w:numId w:val="34"/>
        </w:numPr>
        <w:spacing w:after="200" w:line="276" w:lineRule="auto"/>
        <w:rPr>
          <w:rFonts w:ascii="Times New Roman" w:hAnsi="Times New Roman" w:cs="Times New Roman"/>
          <w:color w:val="000000"/>
          <w:sz w:val="28"/>
          <w:szCs w:val="28"/>
        </w:rPr>
      </w:pPr>
      <w:r>
        <w:rPr>
          <w:rFonts w:ascii="Times New Roman" w:hAnsi="Times New Roman" w:cs="Times New Roman"/>
          <w:color w:val="000000"/>
          <w:sz w:val="28"/>
          <w:szCs w:val="28"/>
        </w:rPr>
        <w:t>Община В. Преслав стана партньор на ОУ“ Св. св. Кирил и Методий“, СУ „ Ч.Храбър“, ПТГ по СС, ЦДГ в общината на проекти по оперативна програма „Наука и интелигентен разтеж“ през 2016 г., които се изпълняват в момента.</w:t>
      </w:r>
    </w:p>
    <w:p w:rsidR="008B23F7" w:rsidRPr="00434C7D" w:rsidRDefault="008B23F7" w:rsidP="00022417">
      <w:pPr>
        <w:autoSpaceDE w:val="0"/>
        <w:autoSpaceDN w:val="0"/>
        <w:adjustRightInd w:val="0"/>
        <w:ind w:left="502"/>
        <w:rPr>
          <w:rFonts w:ascii="Times New Roman" w:hAnsi="Times New Roman" w:cs="Times New Roman"/>
          <w:b/>
          <w:bCs/>
          <w:color w:val="000000"/>
          <w:sz w:val="28"/>
          <w:szCs w:val="28"/>
        </w:rPr>
      </w:pPr>
      <w:r w:rsidRPr="00434C7D">
        <w:rPr>
          <w:rFonts w:ascii="Times New Roman" w:hAnsi="Times New Roman" w:cs="Times New Roman"/>
          <w:b/>
          <w:bCs/>
          <w:color w:val="000000"/>
          <w:sz w:val="28"/>
          <w:szCs w:val="28"/>
          <w:lang w:val="en-US"/>
        </w:rPr>
        <w:t>VI.</w:t>
      </w:r>
      <w:r w:rsidRPr="00434C7D">
        <w:rPr>
          <w:rFonts w:ascii="Times New Roman" w:hAnsi="Times New Roman" w:cs="Times New Roman"/>
          <w:b/>
          <w:bCs/>
          <w:color w:val="000000"/>
          <w:sz w:val="28"/>
          <w:szCs w:val="28"/>
        </w:rPr>
        <w:t xml:space="preserve"> ОПАЗВАНЕ </w:t>
      </w:r>
      <w:r>
        <w:rPr>
          <w:rFonts w:ascii="Times New Roman" w:hAnsi="Times New Roman" w:cs="Times New Roman"/>
          <w:b/>
          <w:bCs/>
          <w:color w:val="000000"/>
          <w:sz w:val="28"/>
          <w:szCs w:val="28"/>
        </w:rPr>
        <w:t>И</w:t>
      </w:r>
      <w:r w:rsidRPr="00434C7D">
        <w:rPr>
          <w:rFonts w:ascii="Times New Roman" w:hAnsi="Times New Roman" w:cs="Times New Roman"/>
          <w:b/>
          <w:bCs/>
          <w:color w:val="000000"/>
          <w:sz w:val="28"/>
          <w:szCs w:val="28"/>
        </w:rPr>
        <w:t xml:space="preserve"> ПО</w:t>
      </w:r>
      <w:r>
        <w:rPr>
          <w:rFonts w:ascii="Times New Roman" w:hAnsi="Times New Roman" w:cs="Times New Roman"/>
          <w:b/>
          <w:bCs/>
          <w:color w:val="000000"/>
          <w:sz w:val="28"/>
          <w:szCs w:val="28"/>
        </w:rPr>
        <w:t xml:space="preserve"> </w:t>
      </w:r>
      <w:r w:rsidRPr="00434C7D">
        <w:rPr>
          <w:rFonts w:ascii="Times New Roman" w:hAnsi="Times New Roman" w:cs="Times New Roman"/>
          <w:b/>
          <w:bCs/>
          <w:color w:val="000000"/>
          <w:sz w:val="28"/>
          <w:szCs w:val="28"/>
        </w:rPr>
        <w:t>-</w:t>
      </w:r>
      <w:r>
        <w:rPr>
          <w:rFonts w:ascii="Times New Roman" w:hAnsi="Times New Roman" w:cs="Times New Roman"/>
          <w:b/>
          <w:bCs/>
          <w:color w:val="000000"/>
          <w:sz w:val="28"/>
          <w:szCs w:val="28"/>
        </w:rPr>
        <w:t xml:space="preserve"> </w:t>
      </w:r>
      <w:r w:rsidRPr="00434C7D">
        <w:rPr>
          <w:rFonts w:ascii="Times New Roman" w:hAnsi="Times New Roman" w:cs="Times New Roman"/>
          <w:b/>
          <w:bCs/>
          <w:color w:val="000000"/>
          <w:sz w:val="28"/>
          <w:szCs w:val="28"/>
        </w:rPr>
        <w:t>НАТАТЪШНО РАЗВИТИЕ</w:t>
      </w:r>
      <w:r>
        <w:rPr>
          <w:rFonts w:ascii="Times New Roman" w:hAnsi="Times New Roman" w:cs="Times New Roman"/>
          <w:b/>
          <w:bCs/>
          <w:color w:val="000000"/>
          <w:sz w:val="28"/>
          <w:szCs w:val="28"/>
        </w:rPr>
        <w:t xml:space="preserve"> И </w:t>
      </w:r>
      <w:r w:rsidRPr="00434C7D">
        <w:rPr>
          <w:rFonts w:ascii="Times New Roman" w:hAnsi="Times New Roman" w:cs="Times New Roman"/>
          <w:b/>
          <w:bCs/>
          <w:color w:val="000000"/>
          <w:sz w:val="28"/>
          <w:szCs w:val="28"/>
        </w:rPr>
        <w:t>ПОД</w:t>
      </w:r>
      <w:r>
        <w:rPr>
          <w:rFonts w:ascii="Times New Roman" w:hAnsi="Times New Roman" w:cs="Times New Roman"/>
          <w:b/>
          <w:bCs/>
          <w:color w:val="000000"/>
          <w:sz w:val="28"/>
          <w:szCs w:val="28"/>
        </w:rPr>
        <w:t xml:space="preserve">- </w:t>
      </w:r>
      <w:r w:rsidRPr="00434C7D">
        <w:rPr>
          <w:rFonts w:ascii="Times New Roman" w:hAnsi="Times New Roman" w:cs="Times New Roman"/>
          <w:b/>
          <w:bCs/>
          <w:color w:val="000000"/>
          <w:sz w:val="28"/>
          <w:szCs w:val="28"/>
        </w:rPr>
        <w:t>КРЕПА ЗА КУЛТУРАТА, ТУРИЗМА, СПОРТА</w:t>
      </w:r>
    </w:p>
    <w:p w:rsidR="008B23F7" w:rsidRDefault="008B23F7" w:rsidP="00434C7D">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434C7D">
        <w:rPr>
          <w:rFonts w:ascii="Times New Roman" w:hAnsi="Times New Roman" w:cs="Times New Roman"/>
          <w:color w:val="000000"/>
          <w:sz w:val="28"/>
          <w:szCs w:val="28"/>
        </w:rPr>
        <w:t xml:space="preserve">Община В.Преслав винаги е имала шанс да бъде едно притегателно място със силно културно-историческо присъствие в региона, страната и в чужбина. Археологическите, историческите и природните дадености  благоприятстват за повсеместно, устойчиво развитие на туризма, спорта.  </w:t>
      </w:r>
    </w:p>
    <w:p w:rsidR="008B23F7" w:rsidRDefault="008B23F7" w:rsidP="00434C7D">
      <w:pPr>
        <w:pStyle w:val="ListParagraph"/>
        <w:numPr>
          <w:ilvl w:val="0"/>
          <w:numId w:val="36"/>
        </w:numPr>
        <w:autoSpaceDE w:val="0"/>
        <w:autoSpaceDN w:val="0"/>
        <w:adjustRightInd w:val="0"/>
        <w:rPr>
          <w:rFonts w:ascii="Times New Roman" w:hAnsi="Times New Roman" w:cs="Times New Roman"/>
          <w:color w:val="000000"/>
          <w:sz w:val="28"/>
          <w:szCs w:val="28"/>
        </w:rPr>
      </w:pPr>
      <w:r w:rsidRPr="00434C7D">
        <w:rPr>
          <w:rFonts w:ascii="Times New Roman" w:hAnsi="Times New Roman" w:cs="Times New Roman"/>
          <w:color w:val="000000"/>
          <w:sz w:val="28"/>
          <w:szCs w:val="28"/>
        </w:rPr>
        <w:t xml:space="preserve">Работихме за уреждане статута и правото на Община В.Преслав да управлява своето културно наследство, което е и </w:t>
      </w:r>
      <w:r>
        <w:rPr>
          <w:rFonts w:ascii="Times New Roman" w:hAnsi="Times New Roman" w:cs="Times New Roman"/>
          <w:color w:val="000000"/>
          <w:sz w:val="28"/>
          <w:szCs w:val="28"/>
        </w:rPr>
        <w:t>национално и по наше искане са определени  координатите и точните граници на резерват „ Аул Хан Омуртаг“ до с. Хан Крум и вече е определен статута му като археологическа даденост</w:t>
      </w:r>
      <w:r w:rsidRPr="00434C7D">
        <w:rPr>
          <w:rFonts w:ascii="Times New Roman" w:hAnsi="Times New Roman" w:cs="Times New Roman"/>
          <w:color w:val="000000"/>
          <w:sz w:val="28"/>
          <w:szCs w:val="28"/>
        </w:rPr>
        <w:t xml:space="preserve">; </w:t>
      </w:r>
    </w:p>
    <w:p w:rsidR="008B23F7" w:rsidRPr="00773A8C" w:rsidRDefault="008B23F7" w:rsidP="00773A8C">
      <w:pPr>
        <w:pStyle w:val="ListParagraph"/>
        <w:numPr>
          <w:ilvl w:val="0"/>
          <w:numId w:val="36"/>
        </w:num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 xml:space="preserve">Продължихме </w:t>
      </w:r>
      <w:r w:rsidRPr="00434C7D">
        <w:rPr>
          <w:rFonts w:ascii="Times New Roman" w:hAnsi="Times New Roman" w:cs="Times New Roman"/>
          <w:color w:val="000000"/>
          <w:sz w:val="28"/>
          <w:szCs w:val="28"/>
        </w:rPr>
        <w:t xml:space="preserve"> договора за стопанисване и  управлени</w:t>
      </w:r>
      <w:r>
        <w:rPr>
          <w:rFonts w:ascii="Times New Roman" w:hAnsi="Times New Roman" w:cs="Times New Roman"/>
          <w:color w:val="000000"/>
          <w:sz w:val="28"/>
          <w:szCs w:val="28"/>
        </w:rPr>
        <w:t xml:space="preserve">е на археологическия резерват ; през </w:t>
      </w:r>
      <w:r w:rsidRPr="00434C7D">
        <w:rPr>
          <w:rFonts w:ascii="Times New Roman" w:hAnsi="Times New Roman" w:cs="Times New Roman"/>
          <w:color w:val="000000"/>
          <w:sz w:val="28"/>
          <w:szCs w:val="28"/>
        </w:rPr>
        <w:t>2016 г.</w:t>
      </w:r>
    </w:p>
    <w:p w:rsidR="008B23F7" w:rsidRDefault="008B23F7" w:rsidP="00773A8C">
      <w:pPr>
        <w:pStyle w:val="ListParagraph"/>
        <w:numPr>
          <w:ilvl w:val="0"/>
          <w:numId w:val="36"/>
        </w:numPr>
        <w:autoSpaceDE w:val="0"/>
        <w:autoSpaceDN w:val="0"/>
        <w:adjustRightInd w:val="0"/>
        <w:spacing w:line="276" w:lineRule="auto"/>
        <w:rPr>
          <w:rFonts w:ascii="Times New Roman" w:hAnsi="Times New Roman" w:cs="Times New Roman"/>
          <w:color w:val="000000"/>
          <w:sz w:val="28"/>
          <w:szCs w:val="28"/>
        </w:rPr>
      </w:pPr>
      <w:r w:rsidRPr="00773A8C">
        <w:rPr>
          <w:rFonts w:ascii="Times New Roman" w:hAnsi="Times New Roman" w:cs="Times New Roman"/>
          <w:color w:val="000000"/>
          <w:sz w:val="28"/>
          <w:szCs w:val="28"/>
        </w:rPr>
        <w:t>Разширихме  обхвата на достъпните археологически паметници в общината - дворцов град,  м. „Патлейна“, скал</w:t>
      </w:r>
      <w:r>
        <w:rPr>
          <w:rFonts w:ascii="Times New Roman" w:hAnsi="Times New Roman" w:cs="Times New Roman"/>
          <w:color w:val="000000"/>
          <w:sz w:val="28"/>
          <w:szCs w:val="28"/>
        </w:rPr>
        <w:t>ните манастири с. Осмар- Троица, възрожденската и църквата в м. „ Борова гора “</w:t>
      </w:r>
      <w:r w:rsidRPr="00773A8C">
        <w:rPr>
          <w:rFonts w:ascii="Times New Roman" w:hAnsi="Times New Roman" w:cs="Times New Roman"/>
          <w:color w:val="000000"/>
          <w:sz w:val="28"/>
          <w:szCs w:val="28"/>
        </w:rPr>
        <w:t xml:space="preserve"> </w:t>
      </w:r>
      <w:r>
        <w:rPr>
          <w:rFonts w:ascii="Times New Roman" w:hAnsi="Times New Roman" w:cs="Times New Roman"/>
          <w:color w:val="000000"/>
          <w:sz w:val="28"/>
          <w:szCs w:val="28"/>
        </w:rPr>
        <w:t>;</w:t>
      </w:r>
    </w:p>
    <w:p w:rsidR="008B23F7" w:rsidRPr="00A31FBC" w:rsidRDefault="008B23F7" w:rsidP="00A31FBC">
      <w:pPr>
        <w:pStyle w:val="ListParagraph"/>
        <w:numPr>
          <w:ilvl w:val="0"/>
          <w:numId w:val="36"/>
        </w:numPr>
        <w:autoSpaceDE w:val="0"/>
        <w:autoSpaceDN w:val="0"/>
        <w:adjustRightInd w:val="0"/>
        <w:spacing w:line="276" w:lineRule="auto"/>
        <w:rPr>
          <w:rFonts w:ascii="Times New Roman" w:hAnsi="Times New Roman" w:cs="Times New Roman"/>
          <w:color w:val="000000"/>
          <w:sz w:val="28"/>
          <w:szCs w:val="28"/>
        </w:rPr>
      </w:pPr>
      <w:r>
        <w:rPr>
          <w:rFonts w:ascii="Times New Roman" w:hAnsi="Times New Roman" w:cs="Times New Roman"/>
          <w:sz w:val="28"/>
          <w:szCs w:val="28"/>
        </w:rPr>
        <w:t xml:space="preserve">Рекламирахме богатството на В.Преслав и общината, </w:t>
      </w:r>
      <w:r w:rsidRPr="00A31FBC">
        <w:rPr>
          <w:rFonts w:ascii="Times New Roman" w:hAnsi="Times New Roman" w:cs="Times New Roman"/>
          <w:sz w:val="28"/>
          <w:szCs w:val="28"/>
        </w:rPr>
        <w:t xml:space="preserve"> на съществуващите дегустационни центрове (с участието на останалите центрове на винарската промишлен</w:t>
      </w:r>
      <w:r>
        <w:rPr>
          <w:rFonts w:ascii="Times New Roman" w:hAnsi="Times New Roman" w:cs="Times New Roman"/>
          <w:sz w:val="28"/>
          <w:szCs w:val="28"/>
        </w:rPr>
        <w:t xml:space="preserve">ост в региона – Търговище, Шумен  и др.), </w:t>
      </w:r>
      <w:r w:rsidRPr="00A31FBC">
        <w:rPr>
          <w:rFonts w:ascii="Times New Roman" w:hAnsi="Times New Roman" w:cs="Times New Roman"/>
          <w:sz w:val="28"/>
          <w:szCs w:val="28"/>
        </w:rPr>
        <w:t xml:space="preserve">чрез </w:t>
      </w:r>
      <w:r>
        <w:rPr>
          <w:rFonts w:ascii="Times New Roman" w:hAnsi="Times New Roman" w:cs="Times New Roman"/>
          <w:sz w:val="28"/>
          <w:szCs w:val="28"/>
        </w:rPr>
        <w:t>участие в национални туристически  и винарски борси</w:t>
      </w:r>
      <w:r w:rsidRPr="00A31FBC">
        <w:rPr>
          <w:rFonts w:ascii="Times New Roman" w:hAnsi="Times New Roman" w:cs="Times New Roman"/>
          <w:sz w:val="28"/>
          <w:szCs w:val="28"/>
        </w:rPr>
        <w:t>, места за лов и риболов, екопътеки и екомаршрути, археологическо училище на терен</w:t>
      </w:r>
      <w:r>
        <w:rPr>
          <w:rFonts w:ascii="Times New Roman" w:hAnsi="Times New Roman" w:cs="Times New Roman"/>
          <w:sz w:val="28"/>
          <w:szCs w:val="28"/>
        </w:rPr>
        <w:t>;</w:t>
      </w:r>
    </w:p>
    <w:p w:rsidR="008B23F7" w:rsidRPr="00A40DFF" w:rsidRDefault="008B23F7" w:rsidP="00A40DFF">
      <w:pPr>
        <w:pStyle w:val="ListParagraph"/>
        <w:numPr>
          <w:ilvl w:val="0"/>
          <w:numId w:val="36"/>
        </w:numPr>
        <w:autoSpaceDE w:val="0"/>
        <w:autoSpaceDN w:val="0"/>
        <w:adjustRightInd w:val="0"/>
        <w:spacing w:line="276" w:lineRule="auto"/>
        <w:rPr>
          <w:rFonts w:ascii="Times New Roman" w:hAnsi="Times New Roman" w:cs="Times New Roman"/>
          <w:color w:val="000000"/>
          <w:sz w:val="28"/>
          <w:szCs w:val="28"/>
        </w:rPr>
      </w:pPr>
      <w:r>
        <w:rPr>
          <w:rFonts w:ascii="Times New Roman" w:hAnsi="Times New Roman" w:cs="Times New Roman"/>
          <w:sz w:val="28"/>
          <w:szCs w:val="28"/>
        </w:rPr>
        <w:t>С прякото финансиране на Общински археологически музей „ В.Преслав“ –второстепенен разпоредител с бюджетни кредити се извършиха разкопки в дворцовия център на средновековен Преслав,  които доведоха до значими открития за българската наука</w:t>
      </w:r>
      <w:r w:rsidRPr="00A31FBC">
        <w:rPr>
          <w:rFonts w:ascii="Times New Roman" w:hAnsi="Times New Roman" w:cs="Times New Roman"/>
          <w:sz w:val="28"/>
          <w:szCs w:val="28"/>
        </w:rPr>
        <w:t xml:space="preserve">; </w:t>
      </w:r>
    </w:p>
    <w:p w:rsidR="008B23F7" w:rsidRPr="00543CAA" w:rsidRDefault="008B23F7" w:rsidP="00A31FBC">
      <w:pPr>
        <w:pStyle w:val="ListParagraph"/>
        <w:numPr>
          <w:ilvl w:val="0"/>
          <w:numId w:val="36"/>
        </w:numPr>
        <w:autoSpaceDE w:val="0"/>
        <w:autoSpaceDN w:val="0"/>
        <w:adjustRightInd w:val="0"/>
        <w:spacing w:line="276" w:lineRule="auto"/>
        <w:rPr>
          <w:rFonts w:ascii="Times New Roman" w:hAnsi="Times New Roman" w:cs="Times New Roman"/>
          <w:color w:val="000000"/>
          <w:sz w:val="28"/>
          <w:szCs w:val="28"/>
        </w:rPr>
      </w:pPr>
      <w:r>
        <w:rPr>
          <w:rFonts w:ascii="Times New Roman" w:hAnsi="Times New Roman" w:cs="Times New Roman"/>
          <w:sz w:val="28"/>
          <w:szCs w:val="28"/>
        </w:rPr>
        <w:t xml:space="preserve">Успешно представихме богатото ни историческо наследство пред обществеността на Бургас, Варна, София и др. населени места. </w:t>
      </w:r>
    </w:p>
    <w:p w:rsidR="008B23F7" w:rsidRDefault="008B23F7" w:rsidP="00543CAA">
      <w:pPr>
        <w:autoSpaceDE w:val="0"/>
        <w:autoSpaceDN w:val="0"/>
        <w:adjustRightInd w:val="0"/>
        <w:spacing w:line="276" w:lineRule="auto"/>
        <w:rPr>
          <w:rFonts w:ascii="Times New Roman" w:hAnsi="Times New Roman" w:cs="Times New Roman"/>
          <w:color w:val="000000"/>
          <w:sz w:val="28"/>
          <w:szCs w:val="28"/>
        </w:rPr>
      </w:pPr>
    </w:p>
    <w:p w:rsidR="008B23F7" w:rsidRDefault="008B23F7" w:rsidP="00543CAA">
      <w:pPr>
        <w:autoSpaceDE w:val="0"/>
        <w:autoSpaceDN w:val="0"/>
        <w:adjustRightInd w:val="0"/>
        <w:spacing w:line="276" w:lineRule="auto"/>
        <w:rPr>
          <w:rFonts w:ascii="Times New Roman" w:hAnsi="Times New Roman" w:cs="Times New Roman"/>
          <w:color w:val="000000"/>
          <w:sz w:val="28"/>
          <w:szCs w:val="28"/>
        </w:rPr>
      </w:pPr>
    </w:p>
    <w:p w:rsidR="008B23F7" w:rsidRPr="00543CAA" w:rsidRDefault="008B23F7" w:rsidP="00543CAA">
      <w:pPr>
        <w:autoSpaceDE w:val="0"/>
        <w:autoSpaceDN w:val="0"/>
        <w:adjustRightInd w:val="0"/>
        <w:spacing w:line="276" w:lineRule="auto"/>
        <w:rPr>
          <w:rFonts w:ascii="Times New Roman" w:hAnsi="Times New Roman" w:cs="Times New Roman"/>
          <w:color w:val="000000"/>
          <w:sz w:val="28"/>
          <w:szCs w:val="28"/>
        </w:rPr>
      </w:pPr>
    </w:p>
    <w:p w:rsidR="008B23F7" w:rsidRDefault="008B23F7" w:rsidP="0010054F">
      <w:pPr>
        <w:pStyle w:val="ListParagraph"/>
        <w:autoSpaceDE w:val="0"/>
        <w:autoSpaceDN w:val="0"/>
        <w:adjustRightInd w:val="0"/>
        <w:spacing w:line="276" w:lineRule="auto"/>
        <w:ind w:left="1425"/>
        <w:rPr>
          <w:rFonts w:ascii="Times New Roman" w:hAnsi="Times New Roman" w:cs="Times New Roman"/>
          <w:color w:val="000000"/>
          <w:sz w:val="28"/>
          <w:szCs w:val="28"/>
        </w:rPr>
      </w:pPr>
      <w:r w:rsidRPr="00D86338">
        <w:rPr>
          <w:rFonts w:ascii="Times New Roman" w:hAnsi="Times New Roman" w:cs="Times New Roman"/>
          <w:noProof/>
          <w:color w:val="000000"/>
          <w:sz w:val="28"/>
          <w:szCs w:val="28"/>
          <w:lang w:eastAsia="bg-BG"/>
        </w:rPr>
        <w:pict>
          <v:shape id="Picture 8" o:spid="_x0000_i1030" type="#_x0000_t75" style="width:273.75pt;height:187.5pt;visibility:visible">
            <v:imagedata r:id="rId11" o:title=""/>
          </v:shape>
        </w:pict>
      </w:r>
    </w:p>
    <w:p w:rsidR="008B23F7" w:rsidRDefault="008B23F7" w:rsidP="0010054F">
      <w:pPr>
        <w:pStyle w:val="ListParagraph"/>
        <w:autoSpaceDE w:val="0"/>
        <w:autoSpaceDN w:val="0"/>
        <w:adjustRightInd w:val="0"/>
        <w:spacing w:line="276" w:lineRule="auto"/>
        <w:ind w:left="1425"/>
        <w:rPr>
          <w:rFonts w:ascii="Times New Roman" w:hAnsi="Times New Roman" w:cs="Times New Roman"/>
          <w:color w:val="000000"/>
          <w:sz w:val="28"/>
          <w:szCs w:val="28"/>
        </w:rPr>
      </w:pPr>
    </w:p>
    <w:p w:rsidR="008B23F7" w:rsidRPr="000F7EB6" w:rsidRDefault="008B23F7" w:rsidP="0010054F">
      <w:pPr>
        <w:pStyle w:val="ListParagraph"/>
        <w:autoSpaceDE w:val="0"/>
        <w:autoSpaceDN w:val="0"/>
        <w:adjustRightInd w:val="0"/>
        <w:spacing w:line="276" w:lineRule="auto"/>
        <w:ind w:left="1425"/>
        <w:rPr>
          <w:rFonts w:ascii="Times New Roman" w:hAnsi="Times New Roman" w:cs="Times New Roman"/>
          <w:color w:val="000000"/>
          <w:sz w:val="28"/>
          <w:szCs w:val="28"/>
        </w:rPr>
      </w:pPr>
    </w:p>
    <w:p w:rsidR="008B23F7" w:rsidRPr="00F07E0B" w:rsidRDefault="008B23F7" w:rsidP="00A31FBC">
      <w:pPr>
        <w:pStyle w:val="ListParagraph"/>
        <w:numPr>
          <w:ilvl w:val="0"/>
          <w:numId w:val="36"/>
        </w:numPr>
        <w:autoSpaceDE w:val="0"/>
        <w:autoSpaceDN w:val="0"/>
        <w:adjustRightInd w:val="0"/>
        <w:spacing w:line="276" w:lineRule="auto"/>
        <w:rPr>
          <w:rFonts w:ascii="Times New Roman" w:hAnsi="Times New Roman" w:cs="Times New Roman"/>
          <w:color w:val="000000"/>
          <w:sz w:val="28"/>
          <w:szCs w:val="28"/>
        </w:rPr>
      </w:pPr>
      <w:r>
        <w:rPr>
          <w:rFonts w:ascii="Times New Roman" w:hAnsi="Times New Roman" w:cs="Times New Roman"/>
          <w:sz w:val="28"/>
          <w:szCs w:val="28"/>
        </w:rPr>
        <w:t>Преславското златно съкровище спечели второ място в класацията „Чудесата на България“ за съкровища, а дестинация „ Корените на България – Плиска, В.Преслав, Шумен“ получи „Златната роза“ за най- добра дестинация на България в конкурса на Министерството на туризма.</w:t>
      </w:r>
    </w:p>
    <w:p w:rsidR="008B23F7" w:rsidRPr="009E48E4" w:rsidRDefault="008B23F7" w:rsidP="00A31FBC">
      <w:pPr>
        <w:pStyle w:val="ListParagraph"/>
        <w:numPr>
          <w:ilvl w:val="0"/>
          <w:numId w:val="36"/>
        </w:numPr>
        <w:autoSpaceDE w:val="0"/>
        <w:autoSpaceDN w:val="0"/>
        <w:adjustRightInd w:val="0"/>
        <w:spacing w:line="276" w:lineRule="auto"/>
        <w:rPr>
          <w:rFonts w:ascii="Times New Roman" w:hAnsi="Times New Roman" w:cs="Times New Roman"/>
          <w:color w:val="000000"/>
          <w:sz w:val="28"/>
          <w:szCs w:val="28"/>
        </w:rPr>
      </w:pPr>
      <w:r>
        <w:rPr>
          <w:rFonts w:ascii="Times New Roman" w:hAnsi="Times New Roman" w:cs="Times New Roman"/>
          <w:sz w:val="28"/>
          <w:szCs w:val="28"/>
        </w:rPr>
        <w:t xml:space="preserve"> Двама служители на музея вече са докторанти по археология на ШУ „ Еп. Константин Преславски „ и ВТУ „ Св. св. Кирил и Методий „ В.Търново.</w:t>
      </w:r>
    </w:p>
    <w:p w:rsidR="008B23F7" w:rsidRPr="00543CAA" w:rsidRDefault="008B23F7" w:rsidP="00A31FBC">
      <w:pPr>
        <w:pStyle w:val="ListParagraph"/>
        <w:numPr>
          <w:ilvl w:val="0"/>
          <w:numId w:val="36"/>
        </w:numPr>
        <w:autoSpaceDE w:val="0"/>
        <w:autoSpaceDN w:val="0"/>
        <w:adjustRightInd w:val="0"/>
        <w:spacing w:line="276" w:lineRule="auto"/>
        <w:rPr>
          <w:rFonts w:ascii="Times New Roman" w:hAnsi="Times New Roman" w:cs="Times New Roman"/>
          <w:color w:val="000000"/>
          <w:sz w:val="28"/>
          <w:szCs w:val="28"/>
        </w:rPr>
      </w:pPr>
      <w:r>
        <w:rPr>
          <w:rFonts w:ascii="Times New Roman" w:hAnsi="Times New Roman" w:cs="Times New Roman"/>
          <w:sz w:val="28"/>
          <w:szCs w:val="28"/>
        </w:rPr>
        <w:t>С голяма национална и международна популярност се проведе конференцията „ Българският дух през вековете“ през м. април 2016 и с посещението на над 1500 участника, откриването на паметник на кан „ Алцек “ в Челе ди Булгерия- Италия, като и велосипедна обиколка 1334 км. от Италия до В.Преслав;</w:t>
      </w:r>
    </w:p>
    <w:p w:rsidR="008B23F7" w:rsidRDefault="008B23F7" w:rsidP="00543CAA">
      <w:pPr>
        <w:pStyle w:val="ListParagraph"/>
        <w:autoSpaceDE w:val="0"/>
        <w:autoSpaceDN w:val="0"/>
        <w:adjustRightInd w:val="0"/>
        <w:spacing w:line="276" w:lineRule="auto"/>
        <w:ind w:left="1425"/>
        <w:rPr>
          <w:noProof/>
          <w:lang w:eastAsia="bg-BG"/>
        </w:rPr>
      </w:pPr>
      <w:r>
        <w:rPr>
          <w:noProof/>
          <w:lang w:eastAsia="bg-BG"/>
        </w:rPr>
        <w:t xml:space="preserve">                                                        </w:t>
      </w:r>
      <w:r w:rsidRPr="00B82C9E">
        <w:rPr>
          <w:noProof/>
          <w:lang w:eastAsia="bg-BG"/>
        </w:rPr>
        <w:pict>
          <v:shape id="Picture 10" o:spid="_x0000_i1031" type="#_x0000_t75" alt="alcek pametnik" style="width:168.75pt;height:168.75pt;visibility:visible">
            <v:imagedata r:id="rId12" o:title=""/>
          </v:shape>
        </w:pict>
      </w:r>
    </w:p>
    <w:p w:rsidR="008B23F7" w:rsidRDefault="008B23F7" w:rsidP="00543CAA">
      <w:pPr>
        <w:pStyle w:val="ListParagraph"/>
        <w:autoSpaceDE w:val="0"/>
        <w:autoSpaceDN w:val="0"/>
        <w:adjustRightInd w:val="0"/>
        <w:spacing w:line="276" w:lineRule="auto"/>
        <w:ind w:left="1425"/>
        <w:rPr>
          <w:rFonts w:ascii="Times New Roman" w:hAnsi="Times New Roman" w:cs="Times New Roman"/>
          <w:color w:val="000000"/>
          <w:sz w:val="28"/>
          <w:szCs w:val="28"/>
        </w:rPr>
      </w:pPr>
    </w:p>
    <w:p w:rsidR="008B23F7" w:rsidRDefault="008B23F7" w:rsidP="00543CAA">
      <w:pPr>
        <w:pStyle w:val="ListParagraph"/>
        <w:autoSpaceDE w:val="0"/>
        <w:autoSpaceDN w:val="0"/>
        <w:adjustRightInd w:val="0"/>
        <w:spacing w:line="276" w:lineRule="auto"/>
        <w:ind w:left="1425"/>
        <w:rPr>
          <w:rFonts w:ascii="Times New Roman" w:hAnsi="Times New Roman" w:cs="Times New Roman"/>
          <w:color w:val="000000"/>
          <w:sz w:val="28"/>
          <w:szCs w:val="28"/>
        </w:rPr>
      </w:pPr>
    </w:p>
    <w:p w:rsidR="008B23F7" w:rsidRPr="00884BE5" w:rsidRDefault="008B23F7" w:rsidP="00543CAA">
      <w:pPr>
        <w:pStyle w:val="ListParagraph"/>
        <w:autoSpaceDE w:val="0"/>
        <w:autoSpaceDN w:val="0"/>
        <w:adjustRightInd w:val="0"/>
        <w:spacing w:line="276" w:lineRule="auto"/>
        <w:ind w:left="1425"/>
        <w:rPr>
          <w:rFonts w:ascii="Times New Roman" w:hAnsi="Times New Roman" w:cs="Times New Roman"/>
          <w:color w:val="000000"/>
          <w:sz w:val="28"/>
          <w:szCs w:val="28"/>
        </w:rPr>
      </w:pPr>
    </w:p>
    <w:p w:rsidR="008B23F7" w:rsidRPr="009E48E4" w:rsidRDefault="008B23F7" w:rsidP="00884BE5">
      <w:pPr>
        <w:pStyle w:val="ListParagraph"/>
        <w:autoSpaceDE w:val="0"/>
        <w:autoSpaceDN w:val="0"/>
        <w:adjustRightInd w:val="0"/>
        <w:spacing w:line="276" w:lineRule="auto"/>
        <w:ind w:left="1425"/>
        <w:rPr>
          <w:rFonts w:ascii="Times New Roman" w:hAnsi="Times New Roman" w:cs="Times New Roman"/>
          <w:color w:val="000000"/>
          <w:sz w:val="28"/>
          <w:szCs w:val="28"/>
        </w:rPr>
      </w:pPr>
      <w:r w:rsidRPr="00D86338">
        <w:rPr>
          <w:rFonts w:ascii="Times New Roman" w:hAnsi="Times New Roman" w:cs="Times New Roman"/>
          <w:noProof/>
          <w:color w:val="000000"/>
          <w:sz w:val="28"/>
          <w:szCs w:val="28"/>
          <w:lang w:eastAsia="bg-BG"/>
        </w:rPr>
        <w:pict>
          <v:shape id="Picture 6" o:spid="_x0000_i1032" type="#_x0000_t75" style="width:450pt;height:337.5pt;visibility:visible">
            <v:imagedata r:id="rId13" o:title=""/>
          </v:shape>
        </w:pict>
      </w:r>
    </w:p>
    <w:p w:rsidR="008B23F7" w:rsidRPr="00884BE5" w:rsidRDefault="008B23F7" w:rsidP="00A31FBC">
      <w:pPr>
        <w:pStyle w:val="ListParagraph"/>
        <w:numPr>
          <w:ilvl w:val="0"/>
          <w:numId w:val="36"/>
        </w:numPr>
        <w:autoSpaceDE w:val="0"/>
        <w:autoSpaceDN w:val="0"/>
        <w:adjustRightInd w:val="0"/>
        <w:spacing w:line="276" w:lineRule="auto"/>
        <w:rPr>
          <w:rFonts w:ascii="Times New Roman" w:hAnsi="Times New Roman" w:cs="Times New Roman"/>
          <w:color w:val="000000"/>
          <w:sz w:val="28"/>
          <w:szCs w:val="28"/>
        </w:rPr>
      </w:pPr>
      <w:r>
        <w:rPr>
          <w:rFonts w:ascii="Times New Roman" w:hAnsi="Times New Roman" w:cs="Times New Roman"/>
          <w:sz w:val="28"/>
          <w:szCs w:val="28"/>
        </w:rPr>
        <w:t>Разширихме участниците на фолклорен събор „ Петровска китка“ и едновременно с него се проведе първи национален събор на дружество „ Традиция“;</w:t>
      </w:r>
    </w:p>
    <w:p w:rsidR="008B23F7" w:rsidRPr="00A26DB7" w:rsidRDefault="008B23F7" w:rsidP="00884BE5">
      <w:pPr>
        <w:pStyle w:val="ListParagraph"/>
        <w:autoSpaceDE w:val="0"/>
        <w:autoSpaceDN w:val="0"/>
        <w:adjustRightInd w:val="0"/>
        <w:spacing w:line="276" w:lineRule="auto"/>
        <w:ind w:left="1425"/>
        <w:rPr>
          <w:rFonts w:ascii="Times New Roman" w:hAnsi="Times New Roman" w:cs="Times New Roman"/>
          <w:color w:val="000000"/>
          <w:sz w:val="28"/>
          <w:szCs w:val="28"/>
        </w:rPr>
      </w:pPr>
    </w:p>
    <w:p w:rsidR="008B23F7" w:rsidRPr="00601AE6" w:rsidRDefault="008B23F7" w:rsidP="00A31FBC">
      <w:pPr>
        <w:pStyle w:val="ListParagraph"/>
        <w:numPr>
          <w:ilvl w:val="0"/>
          <w:numId w:val="36"/>
        </w:numPr>
        <w:autoSpaceDE w:val="0"/>
        <w:autoSpaceDN w:val="0"/>
        <w:adjustRightInd w:val="0"/>
        <w:spacing w:line="276" w:lineRule="auto"/>
        <w:rPr>
          <w:rFonts w:ascii="Times New Roman" w:hAnsi="Times New Roman" w:cs="Times New Roman"/>
          <w:color w:val="000000"/>
          <w:sz w:val="28"/>
          <w:szCs w:val="28"/>
        </w:rPr>
      </w:pPr>
      <w:r>
        <w:rPr>
          <w:rFonts w:ascii="Times New Roman" w:hAnsi="Times New Roman" w:cs="Times New Roman"/>
          <w:sz w:val="28"/>
          <w:szCs w:val="28"/>
        </w:rPr>
        <w:t>24 май вече се превръща в утвърден празник за гражданите на общината;</w:t>
      </w:r>
    </w:p>
    <w:p w:rsidR="008B23F7" w:rsidRPr="007E1B5E" w:rsidRDefault="008B23F7" w:rsidP="00F97730">
      <w:pPr>
        <w:pStyle w:val="ListParagraph"/>
        <w:numPr>
          <w:ilvl w:val="0"/>
          <w:numId w:val="36"/>
        </w:numPr>
        <w:autoSpaceDE w:val="0"/>
        <w:autoSpaceDN w:val="0"/>
        <w:adjustRightInd w:val="0"/>
        <w:spacing w:line="276" w:lineRule="auto"/>
        <w:rPr>
          <w:rFonts w:ascii="Times New Roman" w:hAnsi="Times New Roman" w:cs="Times New Roman"/>
          <w:color w:val="000000"/>
          <w:sz w:val="28"/>
          <w:szCs w:val="28"/>
        </w:rPr>
      </w:pPr>
      <w:r>
        <w:rPr>
          <w:rFonts w:ascii="Times New Roman" w:hAnsi="Times New Roman" w:cs="Times New Roman"/>
          <w:sz w:val="28"/>
          <w:szCs w:val="28"/>
        </w:rPr>
        <w:t>За първи път директно по национален ефир се излъчи пряко възстановката на „ Освобождението на В.Преслав 1877  г.“ осъществено от клуб „ Традиция „ и финансирано от общината;</w:t>
      </w:r>
    </w:p>
    <w:p w:rsidR="008B23F7" w:rsidRPr="007E1B5E" w:rsidRDefault="008B23F7" w:rsidP="007E1B5E">
      <w:pPr>
        <w:pStyle w:val="ListParagraph"/>
        <w:autoSpaceDE w:val="0"/>
        <w:autoSpaceDN w:val="0"/>
        <w:adjustRightInd w:val="0"/>
        <w:spacing w:line="276" w:lineRule="auto"/>
        <w:ind w:left="1065"/>
        <w:rPr>
          <w:rFonts w:ascii="Times New Roman" w:hAnsi="Times New Roman" w:cs="Times New Roman"/>
          <w:color w:val="000000"/>
          <w:sz w:val="28"/>
          <w:szCs w:val="28"/>
        </w:rPr>
      </w:pPr>
      <w:r w:rsidRPr="007E1B5E">
        <w:rPr>
          <w:rFonts w:ascii="Times New Roman" w:hAnsi="Times New Roman" w:cs="Times New Roman"/>
          <w:sz w:val="28"/>
          <w:szCs w:val="28"/>
          <w:lang w:val="en-US"/>
        </w:rPr>
        <w:pict>
          <v:shape id="_x0000_i1033" type="#_x0000_t75" style="width:453.75pt;height:340.5pt">
            <v:imagedata r:id="rId14" o:title=""/>
          </v:shape>
        </w:pict>
      </w:r>
    </w:p>
    <w:p w:rsidR="008B23F7" w:rsidRPr="00543CAA" w:rsidRDefault="008B23F7" w:rsidP="007E1B5E">
      <w:pPr>
        <w:pStyle w:val="ListParagraph"/>
        <w:autoSpaceDE w:val="0"/>
        <w:autoSpaceDN w:val="0"/>
        <w:adjustRightInd w:val="0"/>
        <w:spacing w:line="276" w:lineRule="auto"/>
        <w:ind w:left="1065"/>
        <w:rPr>
          <w:rFonts w:ascii="Times New Roman" w:hAnsi="Times New Roman" w:cs="Times New Roman"/>
          <w:color w:val="000000"/>
          <w:sz w:val="28"/>
          <w:szCs w:val="28"/>
        </w:rPr>
      </w:pPr>
      <w:r w:rsidRPr="007E1B5E">
        <w:rPr>
          <w:rFonts w:ascii="Times New Roman" w:hAnsi="Times New Roman" w:cs="Times New Roman"/>
          <w:sz w:val="28"/>
          <w:szCs w:val="28"/>
          <w:lang w:val="en-US"/>
        </w:rPr>
        <w:pict>
          <v:shape id="_x0000_i1034" type="#_x0000_t75" style="width:447pt;height:261.75pt">
            <v:imagedata r:id="rId15" o:title=""/>
          </v:shape>
        </w:pict>
      </w:r>
    </w:p>
    <w:p w:rsidR="008B23F7" w:rsidRPr="00F97730" w:rsidRDefault="008B23F7" w:rsidP="00543CAA">
      <w:pPr>
        <w:pStyle w:val="ListParagraph"/>
        <w:autoSpaceDE w:val="0"/>
        <w:autoSpaceDN w:val="0"/>
        <w:adjustRightInd w:val="0"/>
        <w:spacing w:line="276" w:lineRule="auto"/>
        <w:ind w:left="1425"/>
        <w:rPr>
          <w:rFonts w:ascii="Times New Roman" w:hAnsi="Times New Roman" w:cs="Times New Roman"/>
          <w:color w:val="000000"/>
          <w:sz w:val="28"/>
          <w:szCs w:val="28"/>
        </w:rPr>
      </w:pPr>
      <w:r w:rsidRPr="00D86338">
        <w:rPr>
          <w:rFonts w:ascii="Times New Roman" w:hAnsi="Times New Roman" w:cs="Times New Roman"/>
          <w:noProof/>
          <w:color w:val="000000"/>
          <w:sz w:val="28"/>
          <w:szCs w:val="28"/>
          <w:lang w:eastAsia="bg-BG"/>
        </w:rPr>
        <w:pict>
          <v:shape id="Picture 11" o:spid="_x0000_i1035" type="#_x0000_t75" style="width:450pt;height:337.5pt;visibility:visible">
            <v:imagedata r:id="rId16" o:title=""/>
          </v:shape>
        </w:pict>
      </w:r>
    </w:p>
    <w:p w:rsidR="008B23F7" w:rsidRPr="00022417" w:rsidRDefault="008B23F7" w:rsidP="00022417">
      <w:pPr>
        <w:pStyle w:val="ListParagraph"/>
        <w:ind w:left="1425"/>
        <w:rPr>
          <w:rFonts w:ascii="Times New Roman" w:hAnsi="Times New Roman" w:cs="Times New Roman"/>
          <w:b/>
          <w:bCs/>
          <w:sz w:val="28"/>
          <w:szCs w:val="28"/>
        </w:rPr>
      </w:pPr>
      <w:r>
        <w:rPr>
          <w:rFonts w:ascii="Times New Roman" w:hAnsi="Times New Roman" w:cs="Times New Roman"/>
          <w:b/>
          <w:bCs/>
          <w:sz w:val="28"/>
          <w:szCs w:val="28"/>
        </w:rPr>
        <w:t xml:space="preserve">6.1. </w:t>
      </w:r>
      <w:r w:rsidRPr="0083026E">
        <w:rPr>
          <w:rFonts w:ascii="Times New Roman" w:hAnsi="Times New Roman" w:cs="Times New Roman"/>
          <w:b/>
          <w:bCs/>
          <w:sz w:val="28"/>
          <w:szCs w:val="28"/>
        </w:rPr>
        <w:t xml:space="preserve">Реализирани </w:t>
      </w:r>
      <w:r>
        <w:rPr>
          <w:rFonts w:ascii="Times New Roman" w:hAnsi="Times New Roman" w:cs="Times New Roman"/>
          <w:b/>
          <w:bCs/>
          <w:sz w:val="28"/>
          <w:szCs w:val="28"/>
        </w:rPr>
        <w:t xml:space="preserve">културни </w:t>
      </w:r>
      <w:r w:rsidRPr="0083026E">
        <w:rPr>
          <w:rFonts w:ascii="Times New Roman" w:hAnsi="Times New Roman" w:cs="Times New Roman"/>
          <w:b/>
          <w:bCs/>
          <w:sz w:val="28"/>
          <w:szCs w:val="28"/>
        </w:rPr>
        <w:t>дейности през 2016 г.</w:t>
      </w:r>
      <w:r>
        <w:rPr>
          <w:rFonts w:ascii="Times New Roman" w:hAnsi="Times New Roman" w:cs="Times New Roman"/>
          <w:b/>
          <w:bCs/>
          <w:sz w:val="28"/>
          <w:szCs w:val="28"/>
        </w:rPr>
        <w:t xml:space="preserve"> финансирани  с общински бюджет </w:t>
      </w:r>
      <w:r w:rsidRPr="0083026E">
        <w:rPr>
          <w:rFonts w:ascii="Times New Roman" w:hAnsi="Times New Roman" w:cs="Times New Roman"/>
          <w:sz w:val="28"/>
          <w:szCs w:val="28"/>
        </w:rPr>
        <w:t xml:space="preserve">– </w:t>
      </w:r>
      <w:r w:rsidRPr="0083026E">
        <w:rPr>
          <w:rFonts w:ascii="Times New Roman" w:hAnsi="Times New Roman" w:cs="Times New Roman"/>
          <w:b/>
          <w:bCs/>
          <w:sz w:val="28"/>
          <w:szCs w:val="28"/>
        </w:rPr>
        <w:t>28 000</w:t>
      </w:r>
      <w:r w:rsidRPr="0083026E">
        <w:rPr>
          <w:rFonts w:ascii="Times New Roman" w:hAnsi="Times New Roman" w:cs="Times New Roman"/>
          <w:sz w:val="28"/>
          <w:szCs w:val="28"/>
        </w:rPr>
        <w:t xml:space="preserve"> лв.</w:t>
      </w:r>
    </w:p>
    <w:p w:rsidR="008B23F7" w:rsidRPr="0083026E" w:rsidRDefault="008B23F7" w:rsidP="009F62D1">
      <w:pPr>
        <w:pStyle w:val="ListParagraph"/>
        <w:numPr>
          <w:ilvl w:val="0"/>
          <w:numId w:val="36"/>
        </w:numPr>
        <w:rPr>
          <w:rFonts w:ascii="Times New Roman" w:hAnsi="Times New Roman" w:cs="Times New Roman"/>
          <w:sz w:val="28"/>
          <w:szCs w:val="28"/>
        </w:rPr>
      </w:pPr>
      <w:r w:rsidRPr="0083026E">
        <w:rPr>
          <w:rFonts w:ascii="Times New Roman" w:hAnsi="Times New Roman" w:cs="Times New Roman"/>
          <w:sz w:val="28"/>
          <w:szCs w:val="28"/>
        </w:rPr>
        <w:t xml:space="preserve">Националния празник на Република България – 3 ти март; </w:t>
      </w:r>
    </w:p>
    <w:p w:rsidR="008B23F7" w:rsidRPr="0083026E" w:rsidRDefault="008B23F7" w:rsidP="009F62D1">
      <w:pPr>
        <w:pStyle w:val="ListParagraph"/>
        <w:numPr>
          <w:ilvl w:val="0"/>
          <w:numId w:val="36"/>
        </w:numPr>
        <w:rPr>
          <w:rFonts w:ascii="Times New Roman" w:hAnsi="Times New Roman" w:cs="Times New Roman"/>
          <w:sz w:val="28"/>
          <w:szCs w:val="28"/>
        </w:rPr>
      </w:pPr>
      <w:r w:rsidRPr="0083026E">
        <w:rPr>
          <w:rFonts w:ascii="Times New Roman" w:hAnsi="Times New Roman" w:cs="Times New Roman"/>
          <w:sz w:val="28"/>
          <w:szCs w:val="28"/>
        </w:rPr>
        <w:t>За международния ден на ромите общината;</w:t>
      </w:r>
    </w:p>
    <w:p w:rsidR="008B23F7" w:rsidRDefault="008B23F7" w:rsidP="009F62D1">
      <w:pPr>
        <w:pStyle w:val="ListParagraph"/>
        <w:numPr>
          <w:ilvl w:val="0"/>
          <w:numId w:val="36"/>
        </w:numPr>
        <w:rPr>
          <w:rFonts w:ascii="Times New Roman" w:hAnsi="Times New Roman" w:cs="Times New Roman"/>
          <w:sz w:val="28"/>
          <w:szCs w:val="28"/>
        </w:rPr>
      </w:pPr>
      <w:r>
        <w:rPr>
          <w:rFonts w:ascii="Times New Roman" w:hAnsi="Times New Roman" w:cs="Times New Roman"/>
          <w:sz w:val="28"/>
          <w:szCs w:val="28"/>
        </w:rPr>
        <w:t>Х</w:t>
      </w:r>
      <w:r w:rsidRPr="008F283D">
        <w:rPr>
          <w:rFonts w:ascii="Times New Roman" w:hAnsi="Times New Roman" w:cs="Times New Roman"/>
          <w:sz w:val="28"/>
          <w:szCs w:val="28"/>
        </w:rPr>
        <w:t xml:space="preserve">ристиянски празник  </w:t>
      </w:r>
      <w:r>
        <w:rPr>
          <w:rFonts w:ascii="Times New Roman" w:hAnsi="Times New Roman" w:cs="Times New Roman"/>
          <w:sz w:val="28"/>
          <w:szCs w:val="28"/>
        </w:rPr>
        <w:t xml:space="preserve">„ </w:t>
      </w:r>
      <w:r w:rsidRPr="008F283D">
        <w:rPr>
          <w:rFonts w:ascii="Times New Roman" w:hAnsi="Times New Roman" w:cs="Times New Roman"/>
          <w:sz w:val="28"/>
          <w:szCs w:val="28"/>
        </w:rPr>
        <w:t>Великден</w:t>
      </w:r>
      <w:r>
        <w:rPr>
          <w:rFonts w:ascii="Times New Roman" w:hAnsi="Times New Roman" w:cs="Times New Roman"/>
          <w:sz w:val="28"/>
          <w:szCs w:val="28"/>
        </w:rPr>
        <w:t xml:space="preserve"> „</w:t>
      </w:r>
    </w:p>
    <w:p w:rsidR="008B23F7" w:rsidRDefault="008B23F7" w:rsidP="00884BE5">
      <w:pPr>
        <w:pStyle w:val="ListParagraph"/>
        <w:ind w:left="1425"/>
        <w:rPr>
          <w:rFonts w:ascii="Times New Roman" w:hAnsi="Times New Roman" w:cs="Times New Roman"/>
          <w:sz w:val="28"/>
          <w:szCs w:val="28"/>
        </w:rPr>
      </w:pPr>
      <w:r w:rsidRPr="00D86338">
        <w:rPr>
          <w:rFonts w:ascii="Times New Roman" w:hAnsi="Times New Roman" w:cs="Times New Roman"/>
          <w:noProof/>
          <w:sz w:val="28"/>
          <w:szCs w:val="28"/>
          <w:lang w:eastAsia="bg-BG"/>
        </w:rPr>
        <w:pict>
          <v:shape id="Picture 5" o:spid="_x0000_i1036" type="#_x0000_t75" style="width:451.5pt;height:253.5pt;visibility:visible">
            <v:imagedata r:id="rId17" o:title=""/>
          </v:shape>
        </w:pict>
      </w:r>
    </w:p>
    <w:p w:rsidR="008B23F7" w:rsidRDefault="008B23F7" w:rsidP="008F283D">
      <w:pPr>
        <w:pStyle w:val="ListParagraph"/>
        <w:numPr>
          <w:ilvl w:val="0"/>
          <w:numId w:val="36"/>
        </w:numPr>
        <w:rPr>
          <w:rFonts w:ascii="Times New Roman" w:hAnsi="Times New Roman" w:cs="Times New Roman"/>
          <w:sz w:val="28"/>
          <w:szCs w:val="28"/>
        </w:rPr>
      </w:pPr>
      <w:r w:rsidRPr="008F283D">
        <w:rPr>
          <w:rFonts w:ascii="Times New Roman" w:hAnsi="Times New Roman" w:cs="Times New Roman"/>
          <w:sz w:val="28"/>
          <w:szCs w:val="28"/>
        </w:rPr>
        <w:t xml:space="preserve"> „Българският дух през вековете“ – конференция и фестивал;</w:t>
      </w:r>
    </w:p>
    <w:p w:rsidR="008B23F7" w:rsidRPr="008F283D" w:rsidRDefault="008B23F7" w:rsidP="008F283D">
      <w:pPr>
        <w:pStyle w:val="ListParagraph"/>
        <w:numPr>
          <w:ilvl w:val="0"/>
          <w:numId w:val="36"/>
        </w:numPr>
        <w:rPr>
          <w:rFonts w:ascii="Times New Roman" w:hAnsi="Times New Roman" w:cs="Times New Roman"/>
          <w:sz w:val="28"/>
          <w:szCs w:val="28"/>
        </w:rPr>
      </w:pPr>
      <w:r w:rsidRPr="008F283D">
        <w:rPr>
          <w:rFonts w:ascii="Times New Roman" w:hAnsi="Times New Roman" w:cs="Times New Roman"/>
          <w:sz w:val="28"/>
          <w:szCs w:val="28"/>
        </w:rPr>
        <w:t>Традиционните майски тържества на духовността и културата ” Преславска пролет ” като целият месец бе наситен със събития предлагащи разнообразие за различни възрастови групи, бе връчен</w:t>
      </w:r>
      <w:r>
        <w:rPr>
          <w:rFonts w:ascii="Times New Roman" w:hAnsi="Times New Roman" w:cs="Times New Roman"/>
          <w:sz w:val="28"/>
          <w:szCs w:val="28"/>
        </w:rPr>
        <w:t>а общинска награда „Златен век”;</w:t>
      </w:r>
    </w:p>
    <w:p w:rsidR="008B23F7" w:rsidRPr="000C1529" w:rsidRDefault="008B23F7" w:rsidP="00C460F2">
      <w:pPr>
        <w:pStyle w:val="ListParagraph"/>
        <w:numPr>
          <w:ilvl w:val="0"/>
          <w:numId w:val="36"/>
        </w:numPr>
        <w:rPr>
          <w:rFonts w:ascii="Times New Roman" w:hAnsi="Times New Roman" w:cs="Times New Roman"/>
          <w:sz w:val="28"/>
          <w:szCs w:val="28"/>
          <w:lang w:val="en-US"/>
        </w:rPr>
      </w:pPr>
      <w:r w:rsidRPr="0083026E">
        <w:rPr>
          <w:rFonts w:ascii="Times New Roman" w:hAnsi="Times New Roman" w:cs="Times New Roman"/>
          <w:sz w:val="28"/>
          <w:szCs w:val="28"/>
        </w:rPr>
        <w:t>Общинският фолклорен събор „ Петровска китка ” с участието на народни читалища от община Велики Преслав,</w:t>
      </w:r>
      <w:r>
        <w:rPr>
          <w:rFonts w:ascii="Times New Roman" w:hAnsi="Times New Roman" w:cs="Times New Roman"/>
          <w:sz w:val="28"/>
          <w:szCs w:val="28"/>
        </w:rPr>
        <w:t xml:space="preserve"> гостуващи състави от С</w:t>
      </w:r>
      <w:r w:rsidRPr="0083026E">
        <w:rPr>
          <w:rFonts w:ascii="Times New Roman" w:hAnsi="Times New Roman" w:cs="Times New Roman"/>
          <w:sz w:val="28"/>
          <w:szCs w:val="28"/>
        </w:rPr>
        <w:t>евероизточна България.</w:t>
      </w:r>
    </w:p>
    <w:p w:rsidR="008B23F7" w:rsidRPr="0083026E" w:rsidRDefault="008B23F7" w:rsidP="00C460F2">
      <w:pPr>
        <w:pStyle w:val="ListParagraph"/>
        <w:numPr>
          <w:ilvl w:val="0"/>
          <w:numId w:val="36"/>
        </w:numPr>
        <w:rPr>
          <w:rFonts w:ascii="Times New Roman" w:hAnsi="Times New Roman" w:cs="Times New Roman"/>
          <w:sz w:val="28"/>
          <w:szCs w:val="28"/>
          <w:lang w:val="en-US"/>
        </w:rPr>
      </w:pPr>
      <w:r>
        <w:rPr>
          <w:rFonts w:ascii="Times New Roman" w:hAnsi="Times New Roman" w:cs="Times New Roman"/>
          <w:sz w:val="28"/>
          <w:szCs w:val="28"/>
        </w:rPr>
        <w:t>Национален събор на НД „Традиция“;</w:t>
      </w:r>
    </w:p>
    <w:p w:rsidR="008B23F7" w:rsidRPr="0083026E" w:rsidRDefault="008B23F7" w:rsidP="00C460F2">
      <w:pPr>
        <w:pStyle w:val="ListParagraph"/>
        <w:numPr>
          <w:ilvl w:val="0"/>
          <w:numId w:val="36"/>
        </w:numPr>
        <w:rPr>
          <w:rFonts w:ascii="Times New Roman" w:hAnsi="Times New Roman" w:cs="Times New Roman"/>
          <w:sz w:val="28"/>
          <w:szCs w:val="28"/>
          <w:lang w:val="en-US"/>
        </w:rPr>
      </w:pPr>
      <w:r w:rsidRPr="0083026E">
        <w:rPr>
          <w:rFonts w:ascii="Times New Roman" w:hAnsi="Times New Roman" w:cs="Times New Roman"/>
          <w:sz w:val="28"/>
          <w:szCs w:val="28"/>
        </w:rPr>
        <w:t xml:space="preserve"> Септември на 2016 г. община Велики Преслав бе домакин на международен „ Бард</w:t>
      </w:r>
      <w:r>
        <w:rPr>
          <w:rFonts w:ascii="Times New Roman" w:hAnsi="Times New Roman" w:cs="Times New Roman"/>
          <w:sz w:val="28"/>
          <w:szCs w:val="28"/>
        </w:rPr>
        <w:t>-</w:t>
      </w:r>
      <w:r w:rsidRPr="0083026E">
        <w:rPr>
          <w:rFonts w:ascii="Times New Roman" w:hAnsi="Times New Roman" w:cs="Times New Roman"/>
          <w:sz w:val="28"/>
          <w:szCs w:val="28"/>
        </w:rPr>
        <w:t xml:space="preserve"> фест „ и второто издание на рок фест –„</w:t>
      </w:r>
      <w:r w:rsidRPr="0083026E">
        <w:rPr>
          <w:rFonts w:ascii="Times New Roman" w:hAnsi="Times New Roman" w:cs="Times New Roman"/>
          <w:sz w:val="28"/>
          <w:szCs w:val="28"/>
          <w:lang w:val="en-US"/>
        </w:rPr>
        <w:t>SEPTEMBER ROCK</w:t>
      </w:r>
      <w:r w:rsidRPr="0083026E">
        <w:rPr>
          <w:rFonts w:ascii="Times New Roman" w:hAnsi="Times New Roman" w:cs="Times New Roman"/>
          <w:sz w:val="28"/>
          <w:szCs w:val="28"/>
        </w:rPr>
        <w:t>”</w:t>
      </w:r>
      <w:r>
        <w:rPr>
          <w:rFonts w:ascii="Times New Roman" w:hAnsi="Times New Roman" w:cs="Times New Roman"/>
          <w:sz w:val="28"/>
          <w:szCs w:val="28"/>
        </w:rPr>
        <w:t>;</w:t>
      </w:r>
    </w:p>
    <w:p w:rsidR="008B23F7" w:rsidRPr="0083026E" w:rsidRDefault="008B23F7" w:rsidP="00C460F2">
      <w:pPr>
        <w:pStyle w:val="ListParagraph"/>
        <w:numPr>
          <w:ilvl w:val="0"/>
          <w:numId w:val="36"/>
        </w:numPr>
        <w:rPr>
          <w:rFonts w:ascii="Times New Roman" w:hAnsi="Times New Roman" w:cs="Times New Roman"/>
          <w:sz w:val="28"/>
          <w:szCs w:val="28"/>
          <w:lang w:val="en-US"/>
        </w:rPr>
      </w:pPr>
      <w:r>
        <w:rPr>
          <w:rFonts w:ascii="Times New Roman" w:hAnsi="Times New Roman" w:cs="Times New Roman"/>
          <w:sz w:val="28"/>
          <w:szCs w:val="28"/>
        </w:rPr>
        <w:t xml:space="preserve">„Месец на българското кино  с Апостол Карамитев“; </w:t>
      </w:r>
    </w:p>
    <w:p w:rsidR="008B23F7" w:rsidRPr="00F97730" w:rsidRDefault="008B23F7" w:rsidP="00F97730">
      <w:pPr>
        <w:pStyle w:val="ListParagraph"/>
        <w:numPr>
          <w:ilvl w:val="0"/>
          <w:numId w:val="36"/>
        </w:numPr>
        <w:rPr>
          <w:rFonts w:ascii="Times New Roman" w:hAnsi="Times New Roman" w:cs="Times New Roman"/>
          <w:sz w:val="28"/>
          <w:szCs w:val="28"/>
        </w:rPr>
      </w:pPr>
      <w:r w:rsidRPr="0083026E">
        <w:rPr>
          <w:rFonts w:ascii="Times New Roman" w:hAnsi="Times New Roman" w:cs="Times New Roman"/>
          <w:sz w:val="28"/>
          <w:szCs w:val="28"/>
        </w:rPr>
        <w:t xml:space="preserve">  Коледните и новогодишни тържества</w:t>
      </w:r>
      <w:r>
        <w:rPr>
          <w:rFonts w:ascii="Times New Roman" w:hAnsi="Times New Roman" w:cs="Times New Roman"/>
          <w:sz w:val="28"/>
          <w:szCs w:val="28"/>
        </w:rPr>
        <w:t>;</w:t>
      </w:r>
    </w:p>
    <w:p w:rsidR="008B23F7" w:rsidRPr="0083026E" w:rsidRDefault="008B23F7" w:rsidP="00F473AD">
      <w:pPr>
        <w:ind w:left="1425"/>
        <w:rPr>
          <w:rFonts w:ascii="Times New Roman" w:hAnsi="Times New Roman" w:cs="Times New Roman"/>
          <w:sz w:val="28"/>
          <w:szCs w:val="28"/>
        </w:rPr>
      </w:pPr>
      <w:r>
        <w:rPr>
          <w:rFonts w:ascii="Times New Roman" w:hAnsi="Times New Roman" w:cs="Times New Roman"/>
          <w:b/>
          <w:bCs/>
          <w:sz w:val="28"/>
          <w:szCs w:val="28"/>
        </w:rPr>
        <w:t xml:space="preserve">6.2.  </w:t>
      </w:r>
      <w:r w:rsidRPr="0083026E">
        <w:rPr>
          <w:rFonts w:ascii="Times New Roman" w:hAnsi="Times New Roman" w:cs="Times New Roman"/>
          <w:b/>
          <w:bCs/>
          <w:sz w:val="28"/>
          <w:szCs w:val="28"/>
        </w:rPr>
        <w:t>АМ“ В.Преслав“</w:t>
      </w:r>
      <w:r w:rsidRPr="0083026E">
        <w:rPr>
          <w:rFonts w:ascii="Times New Roman" w:hAnsi="Times New Roman" w:cs="Times New Roman"/>
          <w:sz w:val="28"/>
          <w:szCs w:val="28"/>
        </w:rPr>
        <w:t xml:space="preserve"> </w:t>
      </w:r>
    </w:p>
    <w:p w:rsidR="008B23F7" w:rsidRPr="0083026E" w:rsidRDefault="008B23F7" w:rsidP="0083026E">
      <w:pPr>
        <w:pStyle w:val="ListParagraph"/>
        <w:numPr>
          <w:ilvl w:val="0"/>
          <w:numId w:val="36"/>
        </w:numPr>
        <w:rPr>
          <w:rFonts w:ascii="Times New Roman" w:hAnsi="Times New Roman" w:cs="Times New Roman"/>
          <w:sz w:val="28"/>
          <w:szCs w:val="28"/>
        </w:rPr>
      </w:pPr>
      <w:r w:rsidRPr="0083026E">
        <w:rPr>
          <w:rFonts w:ascii="Times New Roman" w:hAnsi="Times New Roman" w:cs="Times New Roman"/>
          <w:sz w:val="28"/>
          <w:szCs w:val="28"/>
        </w:rPr>
        <w:t xml:space="preserve">За </w:t>
      </w:r>
      <w:r w:rsidRPr="0083026E">
        <w:rPr>
          <w:rFonts w:ascii="Times New Roman" w:hAnsi="Times New Roman" w:cs="Times New Roman"/>
          <w:sz w:val="28"/>
          <w:szCs w:val="28"/>
          <w:lang w:val="en-US"/>
        </w:rPr>
        <w:t>201</w:t>
      </w:r>
      <w:r w:rsidRPr="0083026E">
        <w:rPr>
          <w:rFonts w:ascii="Times New Roman" w:hAnsi="Times New Roman" w:cs="Times New Roman"/>
          <w:sz w:val="28"/>
          <w:szCs w:val="28"/>
        </w:rPr>
        <w:t>6</w:t>
      </w:r>
      <w:r w:rsidRPr="0083026E">
        <w:rPr>
          <w:rFonts w:ascii="Times New Roman" w:hAnsi="Times New Roman" w:cs="Times New Roman"/>
          <w:sz w:val="28"/>
          <w:szCs w:val="28"/>
          <w:lang w:val="en-US"/>
        </w:rPr>
        <w:t xml:space="preserve"> г. </w:t>
      </w:r>
      <w:r w:rsidRPr="0083026E">
        <w:rPr>
          <w:rFonts w:ascii="Times New Roman" w:hAnsi="Times New Roman" w:cs="Times New Roman"/>
          <w:sz w:val="28"/>
          <w:szCs w:val="28"/>
        </w:rPr>
        <w:t>п</w:t>
      </w:r>
      <w:r w:rsidRPr="0083026E">
        <w:rPr>
          <w:rFonts w:ascii="Times New Roman" w:hAnsi="Times New Roman" w:cs="Times New Roman"/>
          <w:sz w:val="28"/>
          <w:szCs w:val="28"/>
          <w:lang w:val="en-US"/>
        </w:rPr>
        <w:t xml:space="preserve">осетителите </w:t>
      </w:r>
      <w:r w:rsidRPr="0083026E">
        <w:rPr>
          <w:rFonts w:ascii="Times New Roman" w:hAnsi="Times New Roman" w:cs="Times New Roman"/>
          <w:sz w:val="28"/>
          <w:szCs w:val="28"/>
        </w:rPr>
        <w:t xml:space="preserve"> в АМ „В.Преслав“ и ИАР „В.Преслав“ са 31 000 души. </w:t>
      </w:r>
    </w:p>
    <w:p w:rsidR="008B23F7" w:rsidRPr="0083026E" w:rsidRDefault="008B23F7" w:rsidP="0083026E">
      <w:pPr>
        <w:pStyle w:val="ListParagraph"/>
        <w:numPr>
          <w:ilvl w:val="0"/>
          <w:numId w:val="36"/>
        </w:numPr>
        <w:rPr>
          <w:rFonts w:ascii="Times New Roman" w:hAnsi="Times New Roman" w:cs="Times New Roman"/>
          <w:sz w:val="28"/>
          <w:szCs w:val="28"/>
        </w:rPr>
      </w:pPr>
      <w:r w:rsidRPr="0083026E">
        <w:rPr>
          <w:rFonts w:ascii="Times New Roman" w:hAnsi="Times New Roman" w:cs="Times New Roman"/>
          <w:sz w:val="28"/>
          <w:szCs w:val="28"/>
        </w:rPr>
        <w:t xml:space="preserve"> В залите на музея са гостували РИМ- Разград, Шумен с изложба, НАИМ-БАН с фотоизложба „Ненадминат по сила и ненадминат по храброст“. Българският цар Самуил </w:t>
      </w:r>
      <w:r w:rsidRPr="0083026E">
        <w:rPr>
          <w:rFonts w:ascii="Times New Roman" w:hAnsi="Times New Roman" w:cs="Times New Roman"/>
          <w:sz w:val="28"/>
          <w:szCs w:val="28"/>
          <w:lang w:val="en-US"/>
        </w:rPr>
        <w:t>(</w:t>
      </w:r>
      <w:r w:rsidRPr="0083026E">
        <w:rPr>
          <w:rFonts w:ascii="Times New Roman" w:hAnsi="Times New Roman" w:cs="Times New Roman"/>
          <w:sz w:val="28"/>
          <w:szCs w:val="28"/>
        </w:rPr>
        <w:t>+</w:t>
      </w:r>
      <w:r w:rsidRPr="0083026E">
        <w:rPr>
          <w:rFonts w:ascii="Times New Roman" w:hAnsi="Times New Roman" w:cs="Times New Roman"/>
          <w:sz w:val="28"/>
          <w:szCs w:val="28"/>
          <w:lang w:val="en-US"/>
        </w:rPr>
        <w:t>1014)</w:t>
      </w:r>
      <w:r w:rsidRPr="0083026E">
        <w:rPr>
          <w:rFonts w:ascii="Times New Roman" w:hAnsi="Times New Roman" w:cs="Times New Roman"/>
          <w:sz w:val="28"/>
          <w:szCs w:val="28"/>
        </w:rPr>
        <w:t xml:space="preserve"> и Института по литература към БАН с фотоизложба</w:t>
      </w:r>
    </w:p>
    <w:p w:rsidR="008B23F7" w:rsidRPr="0083026E" w:rsidRDefault="008B23F7" w:rsidP="009F62D1">
      <w:pPr>
        <w:pStyle w:val="ListParagraph"/>
        <w:numPr>
          <w:ilvl w:val="0"/>
          <w:numId w:val="36"/>
        </w:numPr>
        <w:rPr>
          <w:rFonts w:ascii="Times New Roman" w:hAnsi="Times New Roman" w:cs="Times New Roman"/>
          <w:sz w:val="28"/>
          <w:szCs w:val="28"/>
        </w:rPr>
      </w:pPr>
      <w:r w:rsidRPr="0083026E">
        <w:rPr>
          <w:rFonts w:ascii="Times New Roman" w:hAnsi="Times New Roman" w:cs="Times New Roman"/>
          <w:sz w:val="28"/>
          <w:szCs w:val="28"/>
        </w:rPr>
        <w:t>„1100 години от успението на Св. Наум Охридски”. Велик просветител на българите.</w:t>
      </w:r>
    </w:p>
    <w:p w:rsidR="008B23F7" w:rsidRPr="0083026E" w:rsidRDefault="008B23F7" w:rsidP="009E48E4">
      <w:pPr>
        <w:pStyle w:val="ListParagraph"/>
        <w:numPr>
          <w:ilvl w:val="0"/>
          <w:numId w:val="36"/>
        </w:numPr>
        <w:autoSpaceDE w:val="0"/>
        <w:autoSpaceDN w:val="0"/>
        <w:adjustRightInd w:val="0"/>
        <w:spacing w:line="276" w:lineRule="auto"/>
        <w:rPr>
          <w:rFonts w:ascii="Times New Roman" w:hAnsi="Times New Roman" w:cs="Times New Roman"/>
          <w:color w:val="000000"/>
          <w:sz w:val="28"/>
          <w:szCs w:val="28"/>
        </w:rPr>
      </w:pPr>
      <w:r>
        <w:rPr>
          <w:rFonts w:ascii="Times New Roman" w:hAnsi="Times New Roman" w:cs="Times New Roman"/>
          <w:sz w:val="24"/>
          <w:szCs w:val="24"/>
        </w:rPr>
        <w:t xml:space="preserve"> П</w:t>
      </w:r>
      <w:r w:rsidRPr="0083026E">
        <w:rPr>
          <w:rFonts w:ascii="Times New Roman" w:hAnsi="Times New Roman" w:cs="Times New Roman"/>
          <w:sz w:val="28"/>
          <w:szCs w:val="28"/>
        </w:rPr>
        <w:t>роектирахме „ Спортно ядро „ в градски парк и сме подготвени за кандидатстване по оперативни и др. програми;</w:t>
      </w:r>
    </w:p>
    <w:p w:rsidR="008B23F7" w:rsidRPr="00B05DD9" w:rsidRDefault="008B23F7" w:rsidP="00193341">
      <w:pPr>
        <w:pStyle w:val="ListParagraph"/>
        <w:numPr>
          <w:ilvl w:val="0"/>
          <w:numId w:val="36"/>
        </w:numPr>
        <w:autoSpaceDE w:val="0"/>
        <w:autoSpaceDN w:val="0"/>
        <w:adjustRightInd w:val="0"/>
        <w:spacing w:line="276" w:lineRule="auto"/>
        <w:rPr>
          <w:rFonts w:ascii="Times New Roman" w:hAnsi="Times New Roman" w:cs="Times New Roman"/>
          <w:color w:val="000000"/>
          <w:sz w:val="28"/>
          <w:szCs w:val="28"/>
        </w:rPr>
      </w:pPr>
      <w:r>
        <w:rPr>
          <w:rFonts w:ascii="Times New Roman" w:hAnsi="Times New Roman" w:cs="Times New Roman"/>
          <w:sz w:val="28"/>
          <w:szCs w:val="28"/>
        </w:rPr>
        <w:t xml:space="preserve">Функционира и разработен </w:t>
      </w:r>
      <w:r>
        <w:rPr>
          <w:rFonts w:ascii="Times New Roman" w:hAnsi="Times New Roman" w:cs="Times New Roman"/>
          <w:color w:val="000000"/>
          <w:sz w:val="28"/>
          <w:szCs w:val="28"/>
        </w:rPr>
        <w:t>г</w:t>
      </w:r>
      <w:r w:rsidRPr="00773A8C">
        <w:rPr>
          <w:rFonts w:ascii="Times New Roman" w:hAnsi="Times New Roman" w:cs="Times New Roman"/>
          <w:color w:val="000000"/>
          <w:sz w:val="28"/>
          <w:szCs w:val="28"/>
        </w:rPr>
        <w:t>рафик “Равни в спорта” за определяне възможн</w:t>
      </w:r>
      <w:r>
        <w:rPr>
          <w:rFonts w:ascii="Times New Roman" w:hAnsi="Times New Roman" w:cs="Times New Roman"/>
          <w:color w:val="000000"/>
          <w:sz w:val="28"/>
          <w:szCs w:val="28"/>
        </w:rPr>
        <w:t>остите за ползване на общинската спортна база</w:t>
      </w:r>
      <w:r w:rsidRPr="00773A8C">
        <w:rPr>
          <w:rFonts w:ascii="Times New Roman" w:hAnsi="Times New Roman" w:cs="Times New Roman"/>
          <w:color w:val="000000"/>
          <w:sz w:val="28"/>
          <w:szCs w:val="28"/>
        </w:rPr>
        <w:t xml:space="preserve"> и съоръженията както за училищата и детските градини,</w:t>
      </w:r>
      <w:r>
        <w:rPr>
          <w:rFonts w:ascii="Times New Roman" w:hAnsi="Times New Roman" w:cs="Times New Roman"/>
          <w:color w:val="000000"/>
          <w:sz w:val="28"/>
          <w:szCs w:val="28"/>
        </w:rPr>
        <w:t xml:space="preserve"> спортните клубове,</w:t>
      </w:r>
      <w:r w:rsidRPr="00773A8C">
        <w:rPr>
          <w:rFonts w:ascii="Times New Roman" w:hAnsi="Times New Roman" w:cs="Times New Roman"/>
          <w:color w:val="000000"/>
          <w:sz w:val="28"/>
          <w:szCs w:val="28"/>
        </w:rPr>
        <w:t xml:space="preserve"> так</w:t>
      </w:r>
      <w:r>
        <w:rPr>
          <w:rFonts w:ascii="Times New Roman" w:hAnsi="Times New Roman" w:cs="Times New Roman"/>
          <w:color w:val="000000"/>
          <w:sz w:val="28"/>
          <w:szCs w:val="28"/>
        </w:rPr>
        <w:t>а и за всички останали граждани с изключение на използване на спортна зала от желаещи за игра на футбол граждани, заради технически проблеми в залата;</w:t>
      </w:r>
    </w:p>
    <w:p w:rsidR="008B23F7" w:rsidRPr="00B05DD9" w:rsidRDefault="008B23F7" w:rsidP="00B05DD9">
      <w:pPr>
        <w:pStyle w:val="ListParagraph"/>
        <w:numPr>
          <w:ilvl w:val="0"/>
          <w:numId w:val="36"/>
        </w:numPr>
        <w:autoSpaceDE w:val="0"/>
        <w:autoSpaceDN w:val="0"/>
        <w:adjustRightInd w:val="0"/>
        <w:rPr>
          <w:rFonts w:ascii="Times New Roman" w:hAnsi="Times New Roman" w:cs="Times New Roman"/>
          <w:color w:val="000000"/>
          <w:sz w:val="28"/>
          <w:szCs w:val="28"/>
        </w:rPr>
      </w:pPr>
      <w:r w:rsidRPr="00B05DD9">
        <w:rPr>
          <w:rFonts w:ascii="Times New Roman" w:hAnsi="Times New Roman" w:cs="Times New Roman"/>
          <w:color w:val="000000"/>
          <w:sz w:val="28"/>
          <w:szCs w:val="28"/>
        </w:rPr>
        <w:t xml:space="preserve">През 2016 г. </w:t>
      </w:r>
      <w:r w:rsidRPr="0083026E">
        <w:rPr>
          <w:rFonts w:ascii="Times New Roman" w:hAnsi="Times New Roman" w:cs="Times New Roman"/>
          <w:color w:val="000000"/>
          <w:sz w:val="28"/>
          <w:szCs w:val="28"/>
        </w:rPr>
        <w:t>общинската политика в областта на спорта</w:t>
      </w:r>
      <w:r w:rsidRPr="00B05DD9">
        <w:rPr>
          <w:rFonts w:ascii="Times New Roman" w:hAnsi="Times New Roman" w:cs="Times New Roman"/>
          <w:b/>
          <w:bCs/>
          <w:color w:val="000000"/>
          <w:sz w:val="28"/>
          <w:szCs w:val="28"/>
        </w:rPr>
        <w:t xml:space="preserve"> </w:t>
      </w:r>
      <w:r w:rsidRPr="00B05DD9">
        <w:rPr>
          <w:rFonts w:ascii="Times New Roman" w:hAnsi="Times New Roman" w:cs="Times New Roman"/>
          <w:color w:val="000000"/>
          <w:sz w:val="28"/>
          <w:szCs w:val="28"/>
        </w:rPr>
        <w:t xml:space="preserve">се реализира от екипа на  Общинска администрация и спортните клубове, и беше насочена към организиране и провеждане на проявите от Общинска програма „Спорт за всички 2016”, Организиране и провеждане на Общински ученически игри 2016/2017 г. по вид спорт, възрастови групи и пол, както и финансово подпомагане на Спортните клубове от общински бюджет за участието им в прояви от Спортните календари/Програми  на федерациите по вида спорт. </w:t>
      </w:r>
    </w:p>
    <w:p w:rsidR="008B23F7" w:rsidRPr="00B05DD9" w:rsidRDefault="008B23F7" w:rsidP="00B05DD9">
      <w:pPr>
        <w:pStyle w:val="ListParagraph"/>
        <w:autoSpaceDE w:val="0"/>
        <w:autoSpaceDN w:val="0"/>
        <w:adjustRightInd w:val="0"/>
        <w:ind w:left="1425"/>
        <w:rPr>
          <w:rFonts w:ascii="Times New Roman" w:hAnsi="Times New Roman" w:cs="Times New Roman"/>
          <w:color w:val="000000"/>
          <w:sz w:val="28"/>
          <w:szCs w:val="28"/>
        </w:rPr>
      </w:pPr>
    </w:p>
    <w:p w:rsidR="008B23F7" w:rsidRPr="00022417" w:rsidRDefault="008B23F7" w:rsidP="00022417">
      <w:pPr>
        <w:pStyle w:val="ListParagraph"/>
        <w:autoSpaceDE w:val="0"/>
        <w:autoSpaceDN w:val="0"/>
        <w:adjustRightInd w:val="0"/>
        <w:ind w:left="1425"/>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6.3. </w:t>
      </w:r>
      <w:r w:rsidRPr="00B05DD9">
        <w:rPr>
          <w:rFonts w:ascii="Times New Roman" w:hAnsi="Times New Roman" w:cs="Times New Roman"/>
          <w:b/>
          <w:bCs/>
          <w:color w:val="000000"/>
          <w:sz w:val="28"/>
          <w:szCs w:val="28"/>
        </w:rPr>
        <w:t>Проведоха се традиционните за града ни спортни събития</w:t>
      </w:r>
      <w:r>
        <w:rPr>
          <w:rFonts w:ascii="Times New Roman" w:hAnsi="Times New Roman" w:cs="Times New Roman"/>
          <w:b/>
          <w:bCs/>
          <w:color w:val="000000"/>
          <w:sz w:val="28"/>
          <w:szCs w:val="28"/>
        </w:rPr>
        <w:t>:</w:t>
      </w:r>
      <w:r w:rsidRPr="00B05DD9">
        <w:rPr>
          <w:rFonts w:ascii="Times New Roman" w:hAnsi="Times New Roman" w:cs="Times New Roman"/>
          <w:b/>
          <w:bCs/>
          <w:color w:val="000000"/>
          <w:sz w:val="28"/>
          <w:szCs w:val="28"/>
        </w:rPr>
        <w:t xml:space="preserve"> </w:t>
      </w:r>
    </w:p>
    <w:p w:rsidR="008B23F7" w:rsidRPr="00B05DD9" w:rsidRDefault="008B23F7" w:rsidP="00B05DD9">
      <w:pPr>
        <w:pStyle w:val="ListParagraph"/>
        <w:numPr>
          <w:ilvl w:val="0"/>
          <w:numId w:val="36"/>
        </w:numPr>
        <w:autoSpaceDE w:val="0"/>
        <w:autoSpaceDN w:val="0"/>
        <w:adjustRightInd w:val="0"/>
        <w:rPr>
          <w:rFonts w:ascii="Times New Roman" w:hAnsi="Times New Roman" w:cs="Times New Roman"/>
          <w:color w:val="000000"/>
          <w:sz w:val="28"/>
          <w:szCs w:val="28"/>
        </w:rPr>
      </w:pPr>
      <w:r w:rsidRPr="00B05DD9">
        <w:rPr>
          <w:rFonts w:ascii="Times New Roman" w:hAnsi="Times New Roman" w:cs="Times New Roman"/>
          <w:color w:val="000000"/>
          <w:sz w:val="28"/>
          <w:szCs w:val="28"/>
        </w:rPr>
        <w:t xml:space="preserve">Традиционния спортен празник „17 май -  Ден на българския спорт” беше проведен със съдействието на всички Спортни и Футболни клубове, ТД „Патлейна” и всички училища. Имаше много желаещи да спортуват в този ден и всеки от тях се включи в инициативите на любимия за него спорт. Участниците във всички инициативи по видовете спорт показаха много умения, демонстрираха старание и желание за изява пред многобройната публика. </w:t>
      </w:r>
    </w:p>
    <w:p w:rsidR="008B23F7" w:rsidRDefault="008B23F7" w:rsidP="00F97730">
      <w:pPr>
        <w:pStyle w:val="ListParagraph"/>
        <w:numPr>
          <w:ilvl w:val="0"/>
          <w:numId w:val="36"/>
        </w:numPr>
        <w:autoSpaceDE w:val="0"/>
        <w:autoSpaceDN w:val="0"/>
        <w:adjustRightInd w:val="0"/>
        <w:rPr>
          <w:rFonts w:ascii="Times New Roman" w:hAnsi="Times New Roman" w:cs="Times New Roman"/>
          <w:color w:val="000000"/>
          <w:sz w:val="28"/>
          <w:szCs w:val="28"/>
        </w:rPr>
      </w:pPr>
      <w:r w:rsidRPr="00B05DD9">
        <w:rPr>
          <w:rFonts w:ascii="Times New Roman" w:hAnsi="Times New Roman" w:cs="Times New Roman"/>
          <w:color w:val="000000"/>
          <w:sz w:val="28"/>
          <w:szCs w:val="28"/>
        </w:rPr>
        <w:t xml:space="preserve">        В Областния етап на Ученическите игри 2015/2016 г. Община В. Преслав участва с 14 отбора, а в Зоналния етап с 6 отбора.  </w:t>
      </w:r>
    </w:p>
    <w:p w:rsidR="008B23F7" w:rsidRPr="00F97730" w:rsidRDefault="008B23F7" w:rsidP="00F97730">
      <w:pPr>
        <w:pStyle w:val="ListParagraph"/>
        <w:numPr>
          <w:ilvl w:val="0"/>
          <w:numId w:val="36"/>
        </w:numPr>
        <w:autoSpaceDE w:val="0"/>
        <w:autoSpaceDN w:val="0"/>
        <w:adjustRightInd w:val="0"/>
        <w:rPr>
          <w:rFonts w:ascii="Times New Roman" w:hAnsi="Times New Roman" w:cs="Times New Roman"/>
          <w:color w:val="000000"/>
          <w:sz w:val="28"/>
          <w:szCs w:val="28"/>
        </w:rPr>
      </w:pPr>
      <w:r w:rsidRPr="00F97730">
        <w:rPr>
          <w:rFonts w:ascii="Times New Roman" w:hAnsi="Times New Roman" w:cs="Times New Roman"/>
          <w:b/>
          <w:bCs/>
          <w:color w:val="000000"/>
          <w:sz w:val="28"/>
          <w:szCs w:val="28"/>
        </w:rPr>
        <w:t xml:space="preserve">    </w:t>
      </w:r>
      <w:r w:rsidRPr="00F97730">
        <w:rPr>
          <w:rFonts w:ascii="Times New Roman" w:hAnsi="Times New Roman" w:cs="Times New Roman"/>
          <w:color w:val="000000"/>
          <w:sz w:val="28"/>
          <w:szCs w:val="28"/>
        </w:rPr>
        <w:t>Състезанията от Ученическите игри 2015/2016</w:t>
      </w:r>
      <w:r w:rsidRPr="00F97730">
        <w:rPr>
          <w:rFonts w:ascii="Times New Roman" w:hAnsi="Times New Roman" w:cs="Times New Roman"/>
          <w:b/>
          <w:bCs/>
          <w:color w:val="000000"/>
          <w:sz w:val="28"/>
          <w:szCs w:val="28"/>
        </w:rPr>
        <w:t xml:space="preserve"> г. </w:t>
      </w:r>
      <w:r w:rsidRPr="00F97730">
        <w:rPr>
          <w:rFonts w:ascii="Times New Roman" w:hAnsi="Times New Roman" w:cs="Times New Roman"/>
          <w:color w:val="000000"/>
          <w:sz w:val="28"/>
          <w:szCs w:val="28"/>
        </w:rPr>
        <w:t xml:space="preserve">по волейбол, баскетбол и тенис на маса се проведоха в Спортна зала, а по футбол и лека атлетика в комплекс „Стадиона”. </w:t>
      </w:r>
    </w:p>
    <w:p w:rsidR="008B23F7" w:rsidRPr="00B05DD9" w:rsidRDefault="008B23F7" w:rsidP="00B05DD9">
      <w:pPr>
        <w:pStyle w:val="ListParagraph"/>
        <w:numPr>
          <w:ilvl w:val="0"/>
          <w:numId w:val="36"/>
        </w:numPr>
        <w:rPr>
          <w:rFonts w:ascii="Times New Roman" w:hAnsi="Times New Roman" w:cs="Times New Roman"/>
          <w:color w:val="000000"/>
          <w:sz w:val="28"/>
          <w:szCs w:val="28"/>
        </w:rPr>
      </w:pPr>
      <w:r w:rsidRPr="00B05DD9">
        <w:rPr>
          <w:rFonts w:ascii="Times New Roman" w:hAnsi="Times New Roman" w:cs="Times New Roman"/>
          <w:color w:val="000000"/>
          <w:sz w:val="28"/>
          <w:szCs w:val="28"/>
        </w:rPr>
        <w:t xml:space="preserve">       През 2016 година  всички спортни клубове участваха с проекти по “Програма за развитие на спортните клубове” на ММС за финансово подпомагане</w:t>
      </w:r>
    </w:p>
    <w:p w:rsidR="008B23F7" w:rsidRPr="00B05DD9" w:rsidRDefault="008B23F7" w:rsidP="00B05DD9">
      <w:pPr>
        <w:pStyle w:val="ListParagraph"/>
        <w:numPr>
          <w:ilvl w:val="0"/>
          <w:numId w:val="36"/>
        </w:numPr>
        <w:autoSpaceDE w:val="0"/>
        <w:autoSpaceDN w:val="0"/>
        <w:adjustRightInd w:val="0"/>
        <w:rPr>
          <w:rFonts w:ascii="Times New Roman" w:hAnsi="Times New Roman" w:cs="Times New Roman"/>
          <w:color w:val="000000"/>
          <w:sz w:val="28"/>
          <w:szCs w:val="28"/>
        </w:rPr>
      </w:pPr>
      <w:r w:rsidRPr="00B05DD9">
        <w:rPr>
          <w:rFonts w:ascii="Times New Roman" w:hAnsi="Times New Roman" w:cs="Times New Roman"/>
          <w:color w:val="000000"/>
          <w:sz w:val="28"/>
          <w:szCs w:val="28"/>
        </w:rPr>
        <w:t xml:space="preserve">       Дейността на лицензираните спортни клубове бе подпомагана с финансови средства, утвърдени от Общинския съвет в размер на</w:t>
      </w:r>
      <w:r>
        <w:rPr>
          <w:rFonts w:ascii="Times New Roman" w:hAnsi="Times New Roman" w:cs="Times New Roman"/>
          <w:color w:val="000000"/>
          <w:sz w:val="28"/>
          <w:szCs w:val="28"/>
        </w:rPr>
        <w:t xml:space="preserve">д </w:t>
      </w:r>
      <w:r w:rsidRPr="00B05DD9">
        <w:rPr>
          <w:rFonts w:ascii="Times New Roman" w:hAnsi="Times New Roman" w:cs="Times New Roman"/>
          <w:color w:val="000000"/>
          <w:sz w:val="28"/>
          <w:szCs w:val="28"/>
        </w:rPr>
        <w:t xml:space="preserve"> </w:t>
      </w:r>
      <w:r w:rsidRPr="009F62D1">
        <w:rPr>
          <w:rFonts w:ascii="Times New Roman" w:hAnsi="Times New Roman" w:cs="Times New Roman"/>
          <w:color w:val="000000"/>
          <w:sz w:val="28"/>
          <w:szCs w:val="28"/>
        </w:rPr>
        <w:t>36 000</w:t>
      </w:r>
      <w:r w:rsidRPr="00B05DD9">
        <w:rPr>
          <w:rFonts w:ascii="Times New Roman" w:hAnsi="Times New Roman" w:cs="Times New Roman"/>
          <w:color w:val="000000"/>
          <w:sz w:val="28"/>
          <w:szCs w:val="28"/>
        </w:rPr>
        <w:t xml:space="preserve"> лв.. Съгласно утвърдени критерии и правила същите бяха разпределени между лицензираните спортни клубове. </w:t>
      </w:r>
    </w:p>
    <w:p w:rsidR="008B23F7" w:rsidRPr="00B05DD9" w:rsidRDefault="008B23F7" w:rsidP="00B05DD9">
      <w:pPr>
        <w:pStyle w:val="ListParagraph"/>
        <w:numPr>
          <w:ilvl w:val="0"/>
          <w:numId w:val="36"/>
        </w:numPr>
        <w:autoSpaceDE w:val="0"/>
        <w:autoSpaceDN w:val="0"/>
        <w:adjustRightInd w:val="0"/>
        <w:rPr>
          <w:rFonts w:ascii="Times New Roman" w:hAnsi="Times New Roman" w:cs="Times New Roman"/>
          <w:color w:val="000000"/>
          <w:sz w:val="28"/>
          <w:szCs w:val="28"/>
        </w:rPr>
      </w:pPr>
      <w:r w:rsidRPr="00B05DD9">
        <w:rPr>
          <w:rFonts w:ascii="Times New Roman" w:hAnsi="Times New Roman" w:cs="Times New Roman"/>
          <w:color w:val="000000"/>
          <w:sz w:val="28"/>
          <w:szCs w:val="28"/>
        </w:rPr>
        <w:t xml:space="preserve">       Бяха утвърдени и средства за изпълнение на Общинска програма „ Спорт за всички 2016 ” в размер на близо 4 000 лв. в която участваха всички клубове, вкл. Риболовен клуб „ Чисти брегове“ и ТД „Патлейна”, заявили желание за провеждане на общински състезания и турнири.</w:t>
      </w:r>
    </w:p>
    <w:p w:rsidR="008B23F7" w:rsidRPr="00B05DD9" w:rsidRDefault="008B23F7" w:rsidP="00B05DD9">
      <w:pPr>
        <w:pStyle w:val="ListParagraph"/>
        <w:numPr>
          <w:ilvl w:val="0"/>
          <w:numId w:val="36"/>
        </w:numPr>
        <w:autoSpaceDE w:val="0"/>
        <w:autoSpaceDN w:val="0"/>
        <w:adjustRightInd w:val="0"/>
        <w:rPr>
          <w:rFonts w:ascii="Times New Roman" w:hAnsi="Times New Roman" w:cs="Times New Roman"/>
          <w:sz w:val="28"/>
          <w:szCs w:val="28"/>
        </w:rPr>
      </w:pPr>
      <w:r w:rsidRPr="00B05DD9">
        <w:rPr>
          <w:rFonts w:ascii="Times New Roman" w:hAnsi="Times New Roman" w:cs="Times New Roman"/>
          <w:color w:val="000000"/>
          <w:sz w:val="28"/>
          <w:szCs w:val="28"/>
        </w:rPr>
        <w:t xml:space="preserve">       </w:t>
      </w:r>
      <w:r w:rsidRPr="00B05DD9">
        <w:rPr>
          <w:rFonts w:ascii="Times New Roman" w:hAnsi="Times New Roman" w:cs="Times New Roman"/>
          <w:sz w:val="28"/>
          <w:szCs w:val="28"/>
        </w:rPr>
        <w:t xml:space="preserve">       </w:t>
      </w:r>
      <w:r w:rsidRPr="00B05DD9">
        <w:rPr>
          <w:rFonts w:ascii="Times New Roman" w:hAnsi="Times New Roman" w:cs="Times New Roman"/>
          <w:color w:val="000000"/>
          <w:sz w:val="28"/>
          <w:szCs w:val="28"/>
        </w:rPr>
        <w:t xml:space="preserve">ТД “Патлейна” участва с инициативи от Вътрешния календар на дружеството, както и в инициативи от Календара на Български туристически съюз. За постигане на целите дружеството беше подпомогнато от бюджета с </w:t>
      </w:r>
      <w:r w:rsidRPr="00B05DD9">
        <w:rPr>
          <w:rFonts w:ascii="Times New Roman" w:hAnsi="Times New Roman" w:cs="Times New Roman"/>
          <w:sz w:val="28"/>
          <w:szCs w:val="28"/>
        </w:rPr>
        <w:t xml:space="preserve">утвърдените от Общински съвет </w:t>
      </w:r>
      <w:r>
        <w:rPr>
          <w:rFonts w:ascii="Times New Roman" w:hAnsi="Times New Roman" w:cs="Times New Roman"/>
          <w:color w:val="000000"/>
          <w:sz w:val="28"/>
          <w:szCs w:val="28"/>
        </w:rPr>
        <w:t>3000</w:t>
      </w:r>
      <w:r w:rsidRPr="00B05DD9">
        <w:rPr>
          <w:rFonts w:ascii="Times New Roman" w:hAnsi="Times New Roman" w:cs="Times New Roman"/>
          <w:color w:val="000000"/>
          <w:sz w:val="28"/>
          <w:szCs w:val="28"/>
        </w:rPr>
        <w:t xml:space="preserve"> лв.</w:t>
      </w:r>
    </w:p>
    <w:p w:rsidR="008B23F7" w:rsidRPr="00ED7F14" w:rsidRDefault="008B23F7" w:rsidP="00251EC6">
      <w:pPr>
        <w:pStyle w:val="ListParagraph"/>
        <w:autoSpaceDE w:val="0"/>
        <w:autoSpaceDN w:val="0"/>
        <w:adjustRightInd w:val="0"/>
        <w:spacing w:line="276" w:lineRule="auto"/>
        <w:ind w:left="502"/>
        <w:rPr>
          <w:rFonts w:ascii="Times New Roman" w:hAnsi="Times New Roman" w:cs="Times New Roman"/>
          <w:color w:val="000000"/>
          <w:sz w:val="28"/>
          <w:szCs w:val="28"/>
        </w:rPr>
      </w:pPr>
    </w:p>
    <w:p w:rsidR="008B23F7" w:rsidRPr="00022417" w:rsidRDefault="008B23F7" w:rsidP="00022417">
      <w:pPr>
        <w:pStyle w:val="ListParagraph"/>
        <w:autoSpaceDE w:val="0"/>
        <w:autoSpaceDN w:val="0"/>
        <w:adjustRightInd w:val="0"/>
        <w:ind w:left="644"/>
        <w:rPr>
          <w:rFonts w:ascii="Times New Roman" w:hAnsi="Times New Roman" w:cs="Times New Roman"/>
          <w:b/>
          <w:bCs/>
          <w:sz w:val="32"/>
          <w:szCs w:val="32"/>
        </w:rPr>
      </w:pPr>
      <w:r w:rsidRPr="00193341">
        <w:rPr>
          <w:rFonts w:ascii="Times New Roman" w:hAnsi="Times New Roman" w:cs="Times New Roman"/>
          <w:b/>
          <w:bCs/>
          <w:color w:val="000000"/>
          <w:sz w:val="28"/>
          <w:szCs w:val="28"/>
          <w:lang w:val="en-US"/>
        </w:rPr>
        <w:t>VII.</w:t>
      </w:r>
      <w:r w:rsidRPr="00193341">
        <w:rPr>
          <w:rFonts w:ascii="Times New Roman" w:hAnsi="Times New Roman" w:cs="Times New Roman"/>
          <w:b/>
          <w:bCs/>
          <w:sz w:val="28"/>
          <w:szCs w:val="28"/>
        </w:rPr>
        <w:t xml:space="preserve"> ПОДОБРЯВАНЕ И УСЪВЪРШЕНСТВАНЕ СИСТЕМАТА ЗА УСЛУГИ НА ГРАЖДАНИТЕ И БИЗНЕСА</w:t>
      </w:r>
      <w:r w:rsidRPr="00193341">
        <w:rPr>
          <w:rFonts w:ascii="Times New Roman" w:hAnsi="Times New Roman" w:cs="Times New Roman"/>
          <w:b/>
          <w:bCs/>
          <w:sz w:val="32"/>
          <w:szCs w:val="32"/>
        </w:rPr>
        <w:t xml:space="preserve"> </w:t>
      </w:r>
    </w:p>
    <w:p w:rsidR="008B23F7" w:rsidRPr="003E2ACD" w:rsidRDefault="008B23F7" w:rsidP="00021565">
      <w:pPr>
        <w:pStyle w:val="ListParagraph"/>
        <w:autoSpaceDE w:val="0"/>
        <w:autoSpaceDN w:val="0"/>
        <w:adjustRightInd w:val="0"/>
        <w:ind w:left="1" w:hanging="1418"/>
        <w:rPr>
          <w:rFonts w:ascii="Times New Roman" w:hAnsi="Times New Roman" w:cs="Times New Roman"/>
          <w:sz w:val="28"/>
          <w:szCs w:val="28"/>
        </w:rPr>
      </w:pPr>
      <w:r>
        <w:rPr>
          <w:rFonts w:ascii="Times New Roman" w:hAnsi="Times New Roman" w:cs="Times New Roman"/>
          <w:sz w:val="32"/>
          <w:szCs w:val="32"/>
        </w:rPr>
        <w:t xml:space="preserve">                </w:t>
      </w:r>
      <w:r w:rsidRPr="003E2ACD">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sidRPr="003E2ACD">
        <w:rPr>
          <w:rFonts w:ascii="Times New Roman" w:hAnsi="Times New Roman" w:cs="Times New Roman"/>
          <w:b/>
          <w:bCs/>
          <w:sz w:val="28"/>
          <w:szCs w:val="28"/>
        </w:rPr>
        <w:t xml:space="preserve">  </w:t>
      </w:r>
      <w:r w:rsidRPr="003E2ACD">
        <w:rPr>
          <w:rFonts w:ascii="Times New Roman" w:hAnsi="Times New Roman" w:cs="Times New Roman"/>
          <w:sz w:val="28"/>
          <w:szCs w:val="28"/>
        </w:rPr>
        <w:t>През 2016</w:t>
      </w:r>
      <w:r>
        <w:rPr>
          <w:rFonts w:ascii="Times New Roman" w:hAnsi="Times New Roman" w:cs="Times New Roman"/>
          <w:sz w:val="28"/>
          <w:szCs w:val="28"/>
        </w:rPr>
        <w:t xml:space="preserve"> </w:t>
      </w:r>
      <w:r w:rsidRPr="003E2ACD">
        <w:rPr>
          <w:rFonts w:ascii="Times New Roman" w:hAnsi="Times New Roman" w:cs="Times New Roman"/>
          <w:sz w:val="28"/>
          <w:szCs w:val="28"/>
        </w:rPr>
        <w:t>г. служителите на Общинската администрация предоставиха на граждани и фирми 11631 броя административни услуги, от които 208 – по регистрационни режими, 236 бр. разрешения, 7154 бр. удостоверения и 4033</w:t>
      </w:r>
      <w:r>
        <w:rPr>
          <w:rFonts w:ascii="Times New Roman" w:hAnsi="Times New Roman" w:cs="Times New Roman"/>
          <w:sz w:val="28"/>
          <w:szCs w:val="28"/>
        </w:rPr>
        <w:t xml:space="preserve"> </w:t>
      </w:r>
      <w:r w:rsidRPr="003E2ACD">
        <w:rPr>
          <w:rFonts w:ascii="Times New Roman" w:hAnsi="Times New Roman" w:cs="Times New Roman"/>
          <w:sz w:val="28"/>
          <w:szCs w:val="28"/>
        </w:rPr>
        <w:t xml:space="preserve">бр. услуги с друг характер. </w:t>
      </w:r>
    </w:p>
    <w:p w:rsidR="008B23F7" w:rsidRPr="003E2ACD" w:rsidRDefault="008B23F7" w:rsidP="00021565">
      <w:pPr>
        <w:pStyle w:val="ListParagraph"/>
        <w:autoSpaceDE w:val="0"/>
        <w:autoSpaceDN w:val="0"/>
        <w:adjustRightInd w:val="0"/>
        <w:ind w:left="1" w:hanging="1418"/>
        <w:rPr>
          <w:rFonts w:ascii="Times New Roman" w:hAnsi="Times New Roman" w:cs="Times New Roman"/>
          <w:sz w:val="28"/>
          <w:szCs w:val="28"/>
        </w:rPr>
      </w:pPr>
      <w:r w:rsidRPr="003E2ACD">
        <w:rPr>
          <w:rFonts w:ascii="Times New Roman" w:hAnsi="Times New Roman" w:cs="Times New Roman"/>
          <w:sz w:val="28"/>
          <w:szCs w:val="28"/>
        </w:rPr>
        <w:tab/>
        <w:t xml:space="preserve">                Служителите от административния център отчетоха 9162 бр. услуги, а тези в кметствата – 2469.</w:t>
      </w:r>
    </w:p>
    <w:p w:rsidR="008B23F7" w:rsidRPr="00021565" w:rsidRDefault="008B23F7" w:rsidP="00021565">
      <w:pPr>
        <w:autoSpaceDE w:val="0"/>
        <w:autoSpaceDN w:val="0"/>
        <w:adjustRightInd w:val="0"/>
        <w:ind w:firstLine="708"/>
        <w:rPr>
          <w:rFonts w:ascii="Times New Roman" w:hAnsi="Times New Roman" w:cs="Times New Roman"/>
          <w:b/>
          <w:bCs/>
          <w:sz w:val="28"/>
          <w:szCs w:val="28"/>
        </w:rPr>
      </w:pPr>
      <w:r>
        <w:rPr>
          <w:rFonts w:ascii="Times New Roman" w:hAnsi="Times New Roman" w:cs="Times New Roman"/>
          <w:sz w:val="32"/>
          <w:szCs w:val="32"/>
        </w:rPr>
        <w:t xml:space="preserve">      </w:t>
      </w:r>
      <w:r w:rsidRPr="00021565">
        <w:rPr>
          <w:rFonts w:ascii="Times New Roman" w:hAnsi="Times New Roman" w:cs="Times New Roman"/>
          <w:sz w:val="28"/>
          <w:szCs w:val="28"/>
        </w:rPr>
        <w:t>Основната задача, която стоеше пред нас през 2016 г. беше повишаване още повече на  доверието, ефективността, минимална загуба на време и средства при извършване на административни услуги и работихме за:</w:t>
      </w:r>
    </w:p>
    <w:p w:rsidR="008B23F7" w:rsidRDefault="008B23F7" w:rsidP="00A26DB7">
      <w:pPr>
        <w:pStyle w:val="ListParagraph"/>
        <w:numPr>
          <w:ilvl w:val="0"/>
          <w:numId w:val="37"/>
        </w:num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За полезна и адекватна </w:t>
      </w:r>
      <w:r w:rsidRPr="000211FC">
        <w:rPr>
          <w:rFonts w:ascii="Times New Roman" w:hAnsi="Times New Roman" w:cs="Times New Roman"/>
          <w:sz w:val="28"/>
          <w:szCs w:val="28"/>
        </w:rPr>
        <w:t>структурата на общинската администрация,</w:t>
      </w:r>
      <w:r>
        <w:rPr>
          <w:rFonts w:ascii="Times New Roman" w:hAnsi="Times New Roman" w:cs="Times New Roman"/>
          <w:sz w:val="28"/>
          <w:szCs w:val="28"/>
        </w:rPr>
        <w:t xml:space="preserve"> </w:t>
      </w:r>
      <w:r w:rsidRPr="00A26DB7">
        <w:rPr>
          <w:rFonts w:ascii="Times New Roman" w:hAnsi="Times New Roman" w:cs="Times New Roman"/>
          <w:sz w:val="28"/>
          <w:szCs w:val="28"/>
        </w:rPr>
        <w:t xml:space="preserve">съобразена с потребностите и изискванията на гражданите и максимално ефективна </w:t>
      </w:r>
      <w:r>
        <w:rPr>
          <w:rFonts w:ascii="Times New Roman" w:hAnsi="Times New Roman" w:cs="Times New Roman"/>
          <w:sz w:val="28"/>
          <w:szCs w:val="28"/>
        </w:rPr>
        <w:t>– въведохме целодневно работно време на Центъра за информация и услуги на гражданите;</w:t>
      </w:r>
    </w:p>
    <w:p w:rsidR="008B23F7" w:rsidRPr="00E90A7D" w:rsidRDefault="008B23F7" w:rsidP="00332771">
      <w:pPr>
        <w:pStyle w:val="ListParagraph"/>
        <w:numPr>
          <w:ilvl w:val="0"/>
          <w:numId w:val="37"/>
        </w:num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В Портала за отворените данни  публикувахме за публично ползване : Информация за бюджета и отчети за изпълнението му, Регистър за общинската собственост, Регистър на общинските земи, отдадени под наем и аренда, Регистър на разрешенията за строеж, Регистър на обектите, въведени в експлоатация и Регистър на общинските предприятия</w:t>
      </w:r>
      <w:r w:rsidRPr="00A42793">
        <w:rPr>
          <w:rFonts w:ascii="Times New Roman" w:hAnsi="Times New Roman" w:cs="Times New Roman"/>
          <w:sz w:val="28"/>
          <w:szCs w:val="28"/>
        </w:rPr>
        <w:t>;</w:t>
      </w:r>
    </w:p>
    <w:p w:rsidR="008B23F7" w:rsidRDefault="008B23F7" w:rsidP="00332771">
      <w:pPr>
        <w:pStyle w:val="ListParagraph"/>
        <w:numPr>
          <w:ilvl w:val="0"/>
          <w:numId w:val="37"/>
        </w:num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Подобряване качеството на предлагани  </w:t>
      </w:r>
      <w:r w:rsidRPr="00A26DB7">
        <w:rPr>
          <w:rFonts w:ascii="Times New Roman" w:hAnsi="Times New Roman" w:cs="Times New Roman"/>
          <w:sz w:val="28"/>
          <w:szCs w:val="28"/>
        </w:rPr>
        <w:t xml:space="preserve">услуги и обслужване по електронен път </w:t>
      </w:r>
      <w:r>
        <w:rPr>
          <w:rFonts w:ascii="Times New Roman" w:hAnsi="Times New Roman" w:cs="Times New Roman"/>
          <w:sz w:val="28"/>
          <w:szCs w:val="28"/>
        </w:rPr>
        <w:t>;</w:t>
      </w:r>
    </w:p>
    <w:p w:rsidR="008B23F7" w:rsidRPr="00A26DB7" w:rsidRDefault="008B23F7" w:rsidP="00024253">
      <w:pPr>
        <w:pStyle w:val="ListParagraph"/>
        <w:numPr>
          <w:ilvl w:val="0"/>
          <w:numId w:val="37"/>
        </w:numPr>
        <w:autoSpaceDE w:val="0"/>
        <w:autoSpaceDN w:val="0"/>
        <w:adjustRightInd w:val="0"/>
        <w:rPr>
          <w:rFonts w:ascii="Times New Roman" w:hAnsi="Times New Roman" w:cs="Times New Roman"/>
          <w:sz w:val="28"/>
          <w:szCs w:val="28"/>
        </w:rPr>
      </w:pPr>
      <w:r w:rsidRPr="00A26DB7">
        <w:rPr>
          <w:rFonts w:ascii="Times New Roman" w:hAnsi="Times New Roman" w:cs="Times New Roman"/>
          <w:sz w:val="28"/>
          <w:szCs w:val="28"/>
        </w:rPr>
        <w:t>Пълноценно използване капацитета на дългогодишните специалисти;</w:t>
      </w:r>
    </w:p>
    <w:p w:rsidR="008B23F7" w:rsidRPr="00515C86" w:rsidRDefault="008B23F7" w:rsidP="00024253">
      <w:pPr>
        <w:pStyle w:val="ListParagraph"/>
        <w:numPr>
          <w:ilvl w:val="0"/>
          <w:numId w:val="37"/>
        </w:num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Създаване  звено за общински проекти и програми и м</w:t>
      </w:r>
      <w:r w:rsidRPr="00515C86">
        <w:rPr>
          <w:rFonts w:ascii="Times New Roman" w:hAnsi="Times New Roman" w:cs="Times New Roman"/>
          <w:sz w:val="28"/>
          <w:szCs w:val="28"/>
        </w:rPr>
        <w:t>аксимално развитие капацитета на експертите за усвояване на средствата</w:t>
      </w:r>
      <w:r>
        <w:rPr>
          <w:rFonts w:ascii="Times New Roman" w:hAnsi="Times New Roman" w:cs="Times New Roman"/>
          <w:sz w:val="28"/>
          <w:szCs w:val="28"/>
        </w:rPr>
        <w:t xml:space="preserve"> </w:t>
      </w:r>
      <w:r w:rsidRPr="00515C86">
        <w:rPr>
          <w:rFonts w:ascii="Times New Roman" w:hAnsi="Times New Roman" w:cs="Times New Roman"/>
          <w:sz w:val="28"/>
          <w:szCs w:val="28"/>
        </w:rPr>
        <w:t>от Структу</w:t>
      </w:r>
      <w:r>
        <w:rPr>
          <w:rFonts w:ascii="Times New Roman" w:hAnsi="Times New Roman" w:cs="Times New Roman"/>
          <w:sz w:val="28"/>
          <w:szCs w:val="28"/>
        </w:rPr>
        <w:t xml:space="preserve">рните фондове   и други програми </w:t>
      </w:r>
      <w:r w:rsidRPr="00515C86">
        <w:rPr>
          <w:rFonts w:ascii="Times New Roman" w:hAnsi="Times New Roman" w:cs="Times New Roman"/>
          <w:sz w:val="28"/>
          <w:szCs w:val="28"/>
        </w:rPr>
        <w:t>;</w:t>
      </w:r>
    </w:p>
    <w:p w:rsidR="008B23F7" w:rsidRDefault="008B23F7" w:rsidP="00A26DB7">
      <w:pPr>
        <w:pStyle w:val="ListParagraph"/>
        <w:numPr>
          <w:ilvl w:val="0"/>
          <w:numId w:val="37"/>
        </w:numPr>
        <w:autoSpaceDE w:val="0"/>
        <w:autoSpaceDN w:val="0"/>
        <w:adjustRightInd w:val="0"/>
        <w:rPr>
          <w:rFonts w:ascii="Times New Roman" w:hAnsi="Times New Roman" w:cs="Times New Roman"/>
          <w:sz w:val="28"/>
          <w:szCs w:val="28"/>
        </w:rPr>
      </w:pPr>
      <w:r w:rsidRPr="00332771">
        <w:rPr>
          <w:rFonts w:ascii="Times New Roman" w:hAnsi="Times New Roman" w:cs="Times New Roman"/>
          <w:sz w:val="28"/>
          <w:szCs w:val="28"/>
        </w:rPr>
        <w:t>Пряко взаимодействие между ръководството на Общината и екипа на правителството по актуални общински приоритети и за разрешаването на значими обществени проблеми  през периода  с участието на кмета на общината в УС на НСОРБ;</w:t>
      </w:r>
    </w:p>
    <w:p w:rsidR="008B23F7" w:rsidRPr="00BC4FA7" w:rsidRDefault="008B23F7" w:rsidP="00332771">
      <w:pPr>
        <w:pStyle w:val="ListParagraph"/>
        <w:numPr>
          <w:ilvl w:val="0"/>
          <w:numId w:val="37"/>
        </w:num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Създаване на преференциални условия за </w:t>
      </w:r>
      <w:r w:rsidRPr="00CD580D">
        <w:rPr>
          <w:rFonts w:ascii="Times New Roman" w:hAnsi="Times New Roman" w:cs="Times New Roman"/>
          <w:sz w:val="28"/>
          <w:szCs w:val="28"/>
        </w:rPr>
        <w:t>услуги за бизнеса и съкращаване на</w:t>
      </w:r>
      <w:r>
        <w:rPr>
          <w:rFonts w:ascii="Times New Roman" w:hAnsi="Times New Roman" w:cs="Times New Roman"/>
          <w:sz w:val="28"/>
          <w:szCs w:val="28"/>
        </w:rPr>
        <w:t xml:space="preserve"> </w:t>
      </w:r>
      <w:r w:rsidRPr="00BC4FA7">
        <w:rPr>
          <w:rFonts w:ascii="Times New Roman" w:hAnsi="Times New Roman" w:cs="Times New Roman"/>
          <w:sz w:val="28"/>
          <w:szCs w:val="28"/>
        </w:rPr>
        <w:t>времето за обслужване до минимум;</w:t>
      </w:r>
    </w:p>
    <w:p w:rsidR="008B23F7" w:rsidRDefault="008B23F7" w:rsidP="00024253">
      <w:pPr>
        <w:pStyle w:val="ListParagraph"/>
        <w:numPr>
          <w:ilvl w:val="0"/>
          <w:numId w:val="37"/>
        </w:numPr>
        <w:autoSpaceDE w:val="0"/>
        <w:autoSpaceDN w:val="0"/>
        <w:adjustRightInd w:val="0"/>
        <w:rPr>
          <w:rFonts w:ascii="Times New Roman" w:hAnsi="Times New Roman" w:cs="Times New Roman"/>
          <w:sz w:val="28"/>
          <w:szCs w:val="28"/>
        </w:rPr>
      </w:pPr>
      <w:r w:rsidRPr="00CD580D">
        <w:rPr>
          <w:rFonts w:ascii="Times New Roman" w:hAnsi="Times New Roman" w:cs="Times New Roman"/>
          <w:sz w:val="28"/>
          <w:szCs w:val="28"/>
        </w:rPr>
        <w:t>Създаване на адекватна и реа</w:t>
      </w:r>
      <w:r>
        <w:rPr>
          <w:rFonts w:ascii="Times New Roman" w:hAnsi="Times New Roman" w:cs="Times New Roman"/>
          <w:sz w:val="28"/>
          <w:szCs w:val="28"/>
        </w:rPr>
        <w:t>лна система за обратна връзка със</w:t>
      </w:r>
      <w:r w:rsidRPr="00CD580D">
        <w:rPr>
          <w:rFonts w:ascii="Times New Roman" w:hAnsi="Times New Roman" w:cs="Times New Roman"/>
          <w:sz w:val="28"/>
          <w:szCs w:val="28"/>
        </w:rPr>
        <w:t xml:space="preserve"> сайта на</w:t>
      </w:r>
      <w:r>
        <w:rPr>
          <w:rFonts w:ascii="Times New Roman" w:hAnsi="Times New Roman" w:cs="Times New Roman"/>
          <w:sz w:val="28"/>
          <w:szCs w:val="28"/>
        </w:rPr>
        <w:t xml:space="preserve"> </w:t>
      </w:r>
      <w:r w:rsidRPr="00CD580D">
        <w:rPr>
          <w:rFonts w:ascii="Times New Roman" w:hAnsi="Times New Roman" w:cs="Times New Roman"/>
          <w:sz w:val="28"/>
          <w:szCs w:val="28"/>
        </w:rPr>
        <w:t>общината;</w:t>
      </w:r>
    </w:p>
    <w:p w:rsidR="008B23F7" w:rsidRDefault="008B23F7" w:rsidP="00A26DB7">
      <w:pPr>
        <w:pStyle w:val="ListParagraph"/>
        <w:numPr>
          <w:ilvl w:val="0"/>
          <w:numId w:val="37"/>
        </w:numPr>
        <w:autoSpaceDE w:val="0"/>
        <w:autoSpaceDN w:val="0"/>
        <w:adjustRightInd w:val="0"/>
        <w:rPr>
          <w:rFonts w:ascii="Times New Roman" w:hAnsi="Times New Roman" w:cs="Times New Roman"/>
          <w:sz w:val="28"/>
          <w:szCs w:val="28"/>
        </w:rPr>
      </w:pPr>
      <w:r w:rsidRPr="006030AB">
        <w:rPr>
          <w:rFonts w:ascii="Times New Roman" w:hAnsi="Times New Roman" w:cs="Times New Roman"/>
          <w:sz w:val="28"/>
          <w:szCs w:val="28"/>
        </w:rPr>
        <w:t>Активно участие и осигуряване на средства за реализация на тези</w:t>
      </w:r>
      <w:r>
        <w:rPr>
          <w:rFonts w:ascii="Times New Roman" w:hAnsi="Times New Roman" w:cs="Times New Roman"/>
          <w:sz w:val="28"/>
          <w:szCs w:val="28"/>
        </w:rPr>
        <w:t xml:space="preserve"> </w:t>
      </w:r>
      <w:r w:rsidRPr="00A26DB7">
        <w:rPr>
          <w:rFonts w:ascii="Times New Roman" w:hAnsi="Times New Roman" w:cs="Times New Roman"/>
          <w:sz w:val="28"/>
          <w:szCs w:val="28"/>
        </w:rPr>
        <w:t>дейности по оперативните програми „Административен капацитет“ и</w:t>
      </w:r>
      <w:r>
        <w:rPr>
          <w:rFonts w:ascii="Times New Roman" w:hAnsi="Times New Roman" w:cs="Times New Roman"/>
          <w:sz w:val="28"/>
          <w:szCs w:val="28"/>
        </w:rPr>
        <w:t xml:space="preserve"> </w:t>
      </w:r>
      <w:r w:rsidRPr="00A26DB7">
        <w:rPr>
          <w:rFonts w:ascii="Times New Roman" w:hAnsi="Times New Roman" w:cs="Times New Roman"/>
          <w:sz w:val="28"/>
          <w:szCs w:val="28"/>
        </w:rPr>
        <w:t>„ Развитие на човешките ресурси “</w:t>
      </w:r>
      <w:r>
        <w:rPr>
          <w:rFonts w:ascii="Times New Roman" w:hAnsi="Times New Roman" w:cs="Times New Roman"/>
          <w:sz w:val="28"/>
          <w:szCs w:val="28"/>
        </w:rPr>
        <w:t>;</w:t>
      </w:r>
    </w:p>
    <w:p w:rsidR="008B23F7" w:rsidRPr="00A26DB7" w:rsidRDefault="008B23F7" w:rsidP="00332771">
      <w:pPr>
        <w:pStyle w:val="ListParagraph"/>
        <w:numPr>
          <w:ilvl w:val="0"/>
          <w:numId w:val="37"/>
        </w:numPr>
        <w:autoSpaceDE w:val="0"/>
        <w:autoSpaceDN w:val="0"/>
        <w:adjustRightInd w:val="0"/>
        <w:rPr>
          <w:rFonts w:ascii="Times New Roman" w:hAnsi="Times New Roman" w:cs="Times New Roman"/>
          <w:sz w:val="28"/>
          <w:szCs w:val="28"/>
          <w:lang w:val="en-US"/>
        </w:rPr>
      </w:pPr>
      <w:r w:rsidRPr="000C588B">
        <w:rPr>
          <w:rFonts w:ascii="Times New Roman" w:hAnsi="Times New Roman" w:cs="Times New Roman"/>
          <w:sz w:val="28"/>
          <w:szCs w:val="28"/>
        </w:rPr>
        <w:t>Д</w:t>
      </w:r>
      <w:r w:rsidRPr="000C588B">
        <w:rPr>
          <w:rFonts w:ascii="Times New Roman" w:hAnsi="Times New Roman" w:cs="Times New Roman"/>
          <w:sz w:val="28"/>
          <w:szCs w:val="28"/>
          <w:lang w:val="en-US"/>
        </w:rPr>
        <w:t xml:space="preserve">иалог с гражданите при формирането и реализирането на общинските политики </w:t>
      </w:r>
      <w:r>
        <w:rPr>
          <w:rFonts w:ascii="Times New Roman" w:hAnsi="Times New Roman" w:cs="Times New Roman"/>
          <w:sz w:val="28"/>
          <w:szCs w:val="28"/>
        </w:rPr>
        <w:t xml:space="preserve"> </w:t>
      </w:r>
      <w:r w:rsidRPr="000C588B">
        <w:rPr>
          <w:rFonts w:ascii="Times New Roman" w:hAnsi="Times New Roman" w:cs="Times New Roman"/>
          <w:sz w:val="28"/>
          <w:szCs w:val="28"/>
          <w:lang w:val="en-US"/>
        </w:rPr>
        <w:t>чрез обществени допитвания</w:t>
      </w:r>
      <w:r w:rsidRPr="000C588B">
        <w:rPr>
          <w:rFonts w:ascii="Times New Roman" w:hAnsi="Times New Roman" w:cs="Times New Roman"/>
          <w:sz w:val="28"/>
          <w:szCs w:val="28"/>
        </w:rPr>
        <w:t xml:space="preserve"> </w:t>
      </w:r>
      <w:r w:rsidRPr="000C588B">
        <w:rPr>
          <w:rFonts w:ascii="Times New Roman" w:hAnsi="Times New Roman" w:cs="Times New Roman"/>
          <w:sz w:val="28"/>
          <w:szCs w:val="28"/>
          <w:lang w:val="en-US"/>
        </w:rPr>
        <w:t>и годишни отчети пред общността</w:t>
      </w:r>
      <w:r>
        <w:rPr>
          <w:rFonts w:ascii="Times New Roman" w:hAnsi="Times New Roman" w:cs="Times New Roman"/>
          <w:sz w:val="28"/>
          <w:szCs w:val="28"/>
        </w:rPr>
        <w:t>- през 2016 година са проведени приемни на кмета всеки първи понеделник на месеца и са приети -  граждани по лични, служебни и обществени въпроси. На електронната страница на общината, чрез „виртуалната приемана“ всеки гражданин получи възможност „да се срещне“ с кмета и заместниците му , да постави своите въпроси и получи отговор</w:t>
      </w:r>
      <w:r w:rsidRPr="000C588B">
        <w:rPr>
          <w:rFonts w:ascii="Times New Roman" w:hAnsi="Times New Roman" w:cs="Times New Roman"/>
          <w:sz w:val="28"/>
          <w:szCs w:val="28"/>
          <w:lang w:val="en-US"/>
        </w:rPr>
        <w:t>;</w:t>
      </w:r>
    </w:p>
    <w:p w:rsidR="008B23F7" w:rsidRPr="000C588B" w:rsidRDefault="008B23F7" w:rsidP="00024253">
      <w:pPr>
        <w:pStyle w:val="ListParagraph"/>
        <w:numPr>
          <w:ilvl w:val="0"/>
          <w:numId w:val="37"/>
        </w:numPr>
        <w:autoSpaceDE w:val="0"/>
        <w:autoSpaceDN w:val="0"/>
        <w:adjustRightInd w:val="0"/>
        <w:rPr>
          <w:rFonts w:ascii="Times New Roman" w:hAnsi="Times New Roman" w:cs="Times New Roman"/>
          <w:sz w:val="28"/>
          <w:szCs w:val="28"/>
          <w:lang w:val="en-US"/>
        </w:rPr>
      </w:pPr>
      <w:r>
        <w:rPr>
          <w:rFonts w:ascii="Times New Roman" w:hAnsi="Times New Roman" w:cs="Times New Roman"/>
          <w:sz w:val="28"/>
          <w:szCs w:val="28"/>
        </w:rPr>
        <w:t>Проведени са 12 приемни в населените места от общината и  6 публични обсъждания на бюджета на общината, общият устройствен план, плана за управление на отпадъците и др.;</w:t>
      </w:r>
    </w:p>
    <w:p w:rsidR="008B23F7" w:rsidRPr="00356E19" w:rsidRDefault="008B23F7" w:rsidP="00024253">
      <w:pPr>
        <w:pStyle w:val="ListParagraph"/>
        <w:numPr>
          <w:ilvl w:val="0"/>
          <w:numId w:val="37"/>
        </w:numPr>
        <w:autoSpaceDE w:val="0"/>
        <w:autoSpaceDN w:val="0"/>
        <w:adjustRightInd w:val="0"/>
        <w:rPr>
          <w:rFonts w:ascii="Times New Roman" w:hAnsi="Times New Roman" w:cs="Times New Roman"/>
          <w:sz w:val="28"/>
          <w:szCs w:val="28"/>
          <w:lang w:val="en-US"/>
        </w:rPr>
      </w:pPr>
      <w:r w:rsidRPr="000C588B">
        <w:rPr>
          <w:rFonts w:ascii="Times New Roman" w:hAnsi="Times New Roman" w:cs="Times New Roman"/>
          <w:sz w:val="28"/>
          <w:szCs w:val="28"/>
          <w:lang w:val="en-US"/>
        </w:rPr>
        <w:t>Формиране на обществени съвети и местни групи за действие при проучване и реализиране на граждански инициативи за развитие на бизнеса, услугите и благоустрояването в общините.</w:t>
      </w:r>
    </w:p>
    <w:p w:rsidR="008B23F7" w:rsidRPr="009C7B2E" w:rsidRDefault="008B23F7" w:rsidP="00024253">
      <w:pPr>
        <w:numPr>
          <w:ilvl w:val="0"/>
          <w:numId w:val="1"/>
        </w:numPr>
        <w:shd w:val="clear" w:color="auto" w:fill="FFFFFF"/>
        <w:ind w:left="0"/>
        <w:rPr>
          <w:rFonts w:ascii="Times New Roman" w:hAnsi="Times New Roman" w:cs="Times New Roman"/>
          <w:b/>
          <w:bCs/>
          <w:i/>
          <w:iCs/>
          <w:sz w:val="24"/>
          <w:szCs w:val="24"/>
        </w:rPr>
      </w:pPr>
    </w:p>
    <w:p w:rsidR="008B23F7" w:rsidRDefault="008B23F7" w:rsidP="005E646D">
      <w:pPr>
        <w:rPr>
          <w:rFonts w:ascii="Times New Roman" w:hAnsi="Times New Roman" w:cs="Times New Roman"/>
          <w:b/>
          <w:bCs/>
          <w:color w:val="000000"/>
          <w:sz w:val="28"/>
          <w:szCs w:val="28"/>
        </w:rPr>
      </w:pPr>
      <w:r>
        <w:rPr>
          <w:rFonts w:ascii="Times New Roman" w:hAnsi="Times New Roman" w:cs="Times New Roman"/>
          <w:b/>
          <w:bCs/>
          <w:color w:val="000000"/>
          <w:sz w:val="24"/>
          <w:szCs w:val="24"/>
        </w:rPr>
        <w:t xml:space="preserve">           </w:t>
      </w:r>
      <w:r w:rsidRPr="007635CC">
        <w:rPr>
          <w:rFonts w:ascii="Times New Roman" w:hAnsi="Times New Roman" w:cs="Times New Roman"/>
          <w:b/>
          <w:bCs/>
          <w:color w:val="000000"/>
          <w:sz w:val="24"/>
          <w:szCs w:val="24"/>
        </w:rPr>
        <w:t xml:space="preserve"> </w:t>
      </w:r>
      <w:r w:rsidRPr="00C2004C">
        <w:rPr>
          <w:rFonts w:ascii="Times New Roman" w:hAnsi="Times New Roman" w:cs="Times New Roman"/>
          <w:b/>
          <w:bCs/>
          <w:color w:val="000000"/>
          <w:sz w:val="28"/>
          <w:szCs w:val="28"/>
          <w:lang w:val="en-US"/>
        </w:rPr>
        <w:t>VIII.</w:t>
      </w:r>
      <w:r>
        <w:rPr>
          <w:rFonts w:ascii="Times New Roman" w:hAnsi="Times New Roman" w:cs="Times New Roman"/>
          <w:b/>
          <w:bCs/>
          <w:color w:val="000000"/>
          <w:sz w:val="28"/>
          <w:szCs w:val="28"/>
          <w:lang w:val="en-US"/>
        </w:rPr>
        <w:t xml:space="preserve"> </w:t>
      </w:r>
      <w:r>
        <w:rPr>
          <w:rFonts w:ascii="Times New Roman" w:hAnsi="Times New Roman" w:cs="Times New Roman"/>
          <w:b/>
          <w:bCs/>
          <w:color w:val="000000"/>
          <w:sz w:val="28"/>
          <w:szCs w:val="28"/>
        </w:rPr>
        <w:t>Разработване и въвеждане на контролни мерки за текущ</w:t>
      </w:r>
    </w:p>
    <w:p w:rsidR="008B23F7" w:rsidRDefault="008B23F7" w:rsidP="00C2004C">
      <w:pPr>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мониторинг върху управлението и отчетността на общинс-  </w:t>
      </w:r>
    </w:p>
    <w:p w:rsidR="008B23F7" w:rsidRPr="00022417" w:rsidRDefault="008B23F7" w:rsidP="005E646D">
      <w:pPr>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ките търговски дружества</w:t>
      </w:r>
    </w:p>
    <w:p w:rsidR="008B23F7" w:rsidRPr="00495716" w:rsidRDefault="008B23F7" w:rsidP="005E646D">
      <w:pPr>
        <w:rPr>
          <w:rFonts w:ascii="Times New Roman" w:hAnsi="Times New Roman" w:cs="Times New Roman"/>
          <w:sz w:val="28"/>
          <w:szCs w:val="28"/>
        </w:rPr>
      </w:pPr>
      <w:r>
        <w:rPr>
          <w:rFonts w:ascii="Times New Roman" w:hAnsi="Times New Roman" w:cs="Times New Roman"/>
          <w:sz w:val="24"/>
          <w:szCs w:val="24"/>
        </w:rPr>
        <w:t xml:space="preserve">               </w:t>
      </w:r>
      <w:r>
        <w:rPr>
          <w:rFonts w:ascii="Times New Roman" w:hAnsi="Times New Roman" w:cs="Times New Roman"/>
          <w:sz w:val="28"/>
          <w:szCs w:val="28"/>
        </w:rPr>
        <w:t>П</w:t>
      </w:r>
      <w:r w:rsidRPr="00495716">
        <w:rPr>
          <w:rFonts w:ascii="Times New Roman" w:hAnsi="Times New Roman" w:cs="Times New Roman"/>
          <w:sz w:val="28"/>
          <w:szCs w:val="28"/>
        </w:rPr>
        <w:t>рез  2016 г. на територията на Община Велики Преслав осъществяват дейност следните търговски дружества: ЕООД „БКС”, „МБАЛ В. Преслав”, „Седмица” ЕООД., ОП „ Трудова заетост“ До 31.12. 2016 година всичките те извършваха дейността, за която са създадени. В търговските дружества Община В.Преслав е със 100% собственост и ОП „ Трудова заетост“ осъществява дейността си с общински средства  програми.</w:t>
      </w:r>
    </w:p>
    <w:p w:rsidR="008B23F7" w:rsidRPr="00495716" w:rsidRDefault="008B23F7" w:rsidP="005E646D">
      <w:pPr>
        <w:rPr>
          <w:rFonts w:ascii="Times New Roman" w:hAnsi="Times New Roman" w:cs="Times New Roman"/>
          <w:sz w:val="28"/>
          <w:szCs w:val="28"/>
        </w:rPr>
      </w:pPr>
      <w:r w:rsidRPr="00495716">
        <w:rPr>
          <w:rFonts w:ascii="Times New Roman" w:hAnsi="Times New Roman" w:cs="Times New Roman"/>
          <w:sz w:val="28"/>
          <w:szCs w:val="28"/>
        </w:rPr>
        <w:t xml:space="preserve">     </w:t>
      </w:r>
      <w:r>
        <w:rPr>
          <w:rFonts w:ascii="Times New Roman" w:hAnsi="Times New Roman" w:cs="Times New Roman"/>
          <w:sz w:val="28"/>
          <w:szCs w:val="28"/>
        </w:rPr>
        <w:t xml:space="preserve">       8.1.</w:t>
      </w:r>
      <w:r w:rsidRPr="00495716">
        <w:rPr>
          <w:rFonts w:ascii="Times New Roman" w:hAnsi="Times New Roman" w:cs="Times New Roman"/>
          <w:sz w:val="28"/>
          <w:szCs w:val="28"/>
        </w:rPr>
        <w:t xml:space="preserve"> В най-добро финансово състояние вкл. и с помощта на Об Администрация и Об съвет остана </w:t>
      </w:r>
      <w:r w:rsidRPr="00495716">
        <w:rPr>
          <w:rFonts w:ascii="Times New Roman" w:hAnsi="Times New Roman" w:cs="Times New Roman"/>
          <w:b/>
          <w:bCs/>
          <w:sz w:val="28"/>
          <w:szCs w:val="28"/>
        </w:rPr>
        <w:t>ЕООД „ БКС”.</w:t>
      </w:r>
      <w:r w:rsidRPr="00495716">
        <w:rPr>
          <w:rFonts w:ascii="Times New Roman" w:hAnsi="Times New Roman" w:cs="Times New Roman"/>
          <w:sz w:val="28"/>
          <w:szCs w:val="28"/>
        </w:rPr>
        <w:t xml:space="preserve"> Не е изпълнена програмата на дружеството в частта за възстановяване на оранжерийното производство на разсад за цветя</w:t>
      </w:r>
      <w:r>
        <w:rPr>
          <w:rFonts w:ascii="Times New Roman" w:hAnsi="Times New Roman" w:cs="Times New Roman"/>
          <w:sz w:val="28"/>
          <w:szCs w:val="28"/>
        </w:rPr>
        <w:t>.</w:t>
      </w:r>
    </w:p>
    <w:p w:rsidR="008B23F7" w:rsidRPr="00495716" w:rsidRDefault="008B23F7" w:rsidP="005E646D">
      <w:pPr>
        <w:rPr>
          <w:rFonts w:ascii="Times New Roman" w:hAnsi="Times New Roman" w:cs="Times New Roman"/>
          <w:sz w:val="28"/>
          <w:szCs w:val="28"/>
        </w:rPr>
      </w:pPr>
      <w:r w:rsidRPr="00495716">
        <w:rPr>
          <w:rFonts w:ascii="Times New Roman" w:hAnsi="Times New Roman" w:cs="Times New Roman"/>
          <w:b/>
          <w:bCs/>
          <w:sz w:val="28"/>
          <w:szCs w:val="28"/>
        </w:rPr>
        <w:t xml:space="preserve">     </w:t>
      </w:r>
      <w:r>
        <w:rPr>
          <w:rFonts w:ascii="Times New Roman" w:hAnsi="Times New Roman" w:cs="Times New Roman"/>
          <w:b/>
          <w:bCs/>
          <w:sz w:val="28"/>
          <w:szCs w:val="28"/>
        </w:rPr>
        <w:t xml:space="preserve">        8.2. </w:t>
      </w:r>
      <w:r w:rsidRPr="00495716">
        <w:rPr>
          <w:rFonts w:ascii="Times New Roman" w:hAnsi="Times New Roman" w:cs="Times New Roman"/>
          <w:b/>
          <w:bCs/>
          <w:sz w:val="28"/>
          <w:szCs w:val="28"/>
        </w:rPr>
        <w:t>ТД „Седмица” ЕООД</w:t>
      </w:r>
      <w:r w:rsidRPr="00495716">
        <w:rPr>
          <w:rFonts w:ascii="Times New Roman" w:hAnsi="Times New Roman" w:cs="Times New Roman"/>
          <w:sz w:val="28"/>
          <w:szCs w:val="28"/>
        </w:rPr>
        <w:t xml:space="preserve">,  приключва 2016 г. с отрицателен резултат и с неразплатени над 4000 лв. за заплати на управителя. Общинска администрация и аз като кмет продължаваме да смятаме, че в. „ Седмица“ може да продължи  дейността си – чрез назначаване на служител за издаването на вестника в ОбА,  преструктурирането му като второстепенен разпоредител с бюджетни кредити по закона за общинските предприятия или създаване на общ информационен център в сградата на общината, съвместно с общински радиовъзел и продължаване на издаването на вестника като общински, като акционерно дружество с 51 % капитал на Общината.. </w:t>
      </w:r>
    </w:p>
    <w:p w:rsidR="008B23F7" w:rsidRPr="00495716" w:rsidRDefault="008B23F7" w:rsidP="005E646D">
      <w:pPr>
        <w:rPr>
          <w:rFonts w:ascii="Times New Roman" w:hAnsi="Times New Roman" w:cs="Times New Roman"/>
          <w:color w:val="000000"/>
          <w:sz w:val="28"/>
          <w:szCs w:val="28"/>
        </w:rPr>
      </w:pPr>
      <w:r w:rsidRPr="00495716">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sidRPr="00495716">
        <w:rPr>
          <w:rFonts w:ascii="Times New Roman" w:hAnsi="Times New Roman" w:cs="Times New Roman"/>
          <w:b/>
          <w:bCs/>
          <w:sz w:val="28"/>
          <w:szCs w:val="28"/>
        </w:rPr>
        <w:t xml:space="preserve">  </w:t>
      </w:r>
      <w:r>
        <w:rPr>
          <w:rFonts w:ascii="Times New Roman" w:hAnsi="Times New Roman" w:cs="Times New Roman"/>
          <w:b/>
          <w:bCs/>
          <w:sz w:val="28"/>
          <w:szCs w:val="28"/>
        </w:rPr>
        <w:t xml:space="preserve">8.3. </w:t>
      </w:r>
      <w:r w:rsidRPr="00495716">
        <w:rPr>
          <w:rFonts w:ascii="Times New Roman" w:hAnsi="Times New Roman" w:cs="Times New Roman"/>
          <w:b/>
          <w:bCs/>
          <w:sz w:val="28"/>
          <w:szCs w:val="28"/>
        </w:rPr>
        <w:t>„</w:t>
      </w:r>
      <w:r>
        <w:rPr>
          <w:rFonts w:ascii="Times New Roman" w:hAnsi="Times New Roman" w:cs="Times New Roman"/>
          <w:b/>
          <w:bCs/>
          <w:sz w:val="28"/>
          <w:szCs w:val="28"/>
        </w:rPr>
        <w:t xml:space="preserve"> </w:t>
      </w:r>
      <w:r w:rsidRPr="00495716">
        <w:rPr>
          <w:rFonts w:ascii="Times New Roman" w:hAnsi="Times New Roman" w:cs="Times New Roman"/>
          <w:b/>
          <w:bCs/>
          <w:sz w:val="28"/>
          <w:szCs w:val="28"/>
        </w:rPr>
        <w:t>МБАЛ В</w:t>
      </w:r>
      <w:r>
        <w:rPr>
          <w:rFonts w:ascii="Times New Roman" w:hAnsi="Times New Roman" w:cs="Times New Roman"/>
          <w:b/>
          <w:bCs/>
          <w:sz w:val="28"/>
          <w:szCs w:val="28"/>
        </w:rPr>
        <w:t xml:space="preserve"> </w:t>
      </w:r>
      <w:r w:rsidRPr="00495716">
        <w:rPr>
          <w:rFonts w:ascii="Times New Roman" w:hAnsi="Times New Roman" w:cs="Times New Roman"/>
          <w:b/>
          <w:bCs/>
          <w:sz w:val="28"/>
          <w:szCs w:val="28"/>
        </w:rPr>
        <w:t>.</w:t>
      </w:r>
      <w:r>
        <w:rPr>
          <w:rFonts w:ascii="Times New Roman" w:hAnsi="Times New Roman" w:cs="Times New Roman"/>
          <w:b/>
          <w:bCs/>
          <w:sz w:val="28"/>
          <w:szCs w:val="28"/>
        </w:rPr>
        <w:t xml:space="preserve"> </w:t>
      </w:r>
      <w:r w:rsidRPr="00495716">
        <w:rPr>
          <w:rFonts w:ascii="Times New Roman" w:hAnsi="Times New Roman" w:cs="Times New Roman"/>
          <w:b/>
          <w:bCs/>
          <w:sz w:val="28"/>
          <w:szCs w:val="28"/>
        </w:rPr>
        <w:t>Преслав “ ЕООД</w:t>
      </w:r>
      <w:r w:rsidRPr="00495716">
        <w:rPr>
          <w:rFonts w:ascii="Times New Roman" w:hAnsi="Times New Roman" w:cs="Times New Roman"/>
          <w:sz w:val="28"/>
          <w:szCs w:val="28"/>
        </w:rPr>
        <w:t xml:space="preserve"> през 2016 г. стабилизира своята дейност. Всичките  отделения работят с постоянен капацитет и обезпечени с персонал.</w:t>
      </w:r>
      <w:r>
        <w:rPr>
          <w:rFonts w:ascii="Times New Roman" w:hAnsi="Times New Roman" w:cs="Times New Roman"/>
          <w:sz w:val="28"/>
          <w:szCs w:val="28"/>
        </w:rPr>
        <w:t xml:space="preserve"> </w:t>
      </w:r>
      <w:r w:rsidRPr="00495716">
        <w:rPr>
          <w:rFonts w:ascii="Times New Roman" w:hAnsi="Times New Roman" w:cs="Times New Roman"/>
          <w:sz w:val="28"/>
          <w:szCs w:val="28"/>
        </w:rPr>
        <w:t xml:space="preserve"> С решение на Об съвет дейността му се подпомага със 75 х.лв. за 2016 г., а по договор с МЗ за работа в труден район допълнителни 77 х. лв. Изплатени са през 2016 г. всички стари възнаграждения за персонал. Персоналът получава 100% от месечното си възнаграждение. Дружеството има задължение, предимно към доставчици на медикаменти, които варират до 25 х. лв. на месец, които се погасяват в следващи периоди. Полученото дарение от нашата съгражданка  д-р Тонка Камбуроф – Канада е използвано за закупуване на нова апаратура. Тя вече работи и е в помощ </w:t>
      </w:r>
      <w:r>
        <w:rPr>
          <w:rFonts w:ascii="Times New Roman" w:hAnsi="Times New Roman" w:cs="Times New Roman"/>
          <w:sz w:val="28"/>
          <w:szCs w:val="28"/>
        </w:rPr>
        <w:t>за лечебно-диагоностичната дейност</w:t>
      </w:r>
      <w:r w:rsidRPr="00495716">
        <w:rPr>
          <w:rFonts w:ascii="Times New Roman" w:hAnsi="Times New Roman" w:cs="Times New Roman"/>
          <w:sz w:val="28"/>
          <w:szCs w:val="28"/>
        </w:rPr>
        <w:t xml:space="preserve"> на МБАЛ.</w:t>
      </w:r>
    </w:p>
    <w:p w:rsidR="008B23F7" w:rsidRPr="00F97730" w:rsidRDefault="008B23F7" w:rsidP="008C7BD2">
      <w:pPr>
        <w:rPr>
          <w:rFonts w:ascii="Times New Roman" w:hAnsi="Times New Roman" w:cs="Times New Roman"/>
          <w:sz w:val="28"/>
          <w:szCs w:val="28"/>
        </w:rPr>
      </w:pPr>
      <w:r w:rsidRPr="00495716">
        <w:rPr>
          <w:rFonts w:ascii="Times New Roman" w:hAnsi="Times New Roman" w:cs="Times New Roman"/>
          <w:b/>
          <w:bCs/>
          <w:sz w:val="28"/>
          <w:szCs w:val="28"/>
        </w:rPr>
        <w:t xml:space="preserve">     </w:t>
      </w:r>
      <w:r>
        <w:rPr>
          <w:rFonts w:ascii="Times New Roman" w:hAnsi="Times New Roman" w:cs="Times New Roman"/>
          <w:b/>
          <w:bCs/>
          <w:sz w:val="28"/>
          <w:szCs w:val="28"/>
        </w:rPr>
        <w:t xml:space="preserve">     8.4. </w:t>
      </w:r>
      <w:r w:rsidRPr="00495716">
        <w:rPr>
          <w:rFonts w:ascii="Times New Roman" w:hAnsi="Times New Roman" w:cs="Times New Roman"/>
          <w:b/>
          <w:bCs/>
          <w:sz w:val="28"/>
          <w:szCs w:val="28"/>
        </w:rPr>
        <w:t xml:space="preserve">ОП „ Трудова заетост </w:t>
      </w:r>
      <w:r w:rsidRPr="00495716">
        <w:rPr>
          <w:rFonts w:ascii="Times New Roman" w:hAnsi="Times New Roman" w:cs="Times New Roman"/>
          <w:sz w:val="28"/>
          <w:szCs w:val="28"/>
        </w:rPr>
        <w:t>“ е общинско предприятие с персонал от 3 души. Работи с финансиране от общината, която му предоставя за управление и извършване на дейност по проекти за заетост спечелени от Об В.Преслав в сферата на строителството, поддържане на зелени площи и сгради, аварийни групи, охрана, поддържане на ИАР, паркинги и пазара и др. През 2016 г. по проекти е управлявало над 25 души преминали през обучение за придоби</w:t>
      </w:r>
      <w:r>
        <w:rPr>
          <w:rFonts w:ascii="Times New Roman" w:hAnsi="Times New Roman" w:cs="Times New Roman"/>
          <w:sz w:val="28"/>
          <w:szCs w:val="28"/>
        </w:rPr>
        <w:t>ване на умения в цялата Община</w:t>
      </w:r>
      <w:r>
        <w:rPr>
          <w:lang w:val="en-US"/>
        </w:rPr>
        <w:t xml:space="preserve"> </w:t>
      </w:r>
    </w:p>
    <w:p w:rsidR="008B23F7" w:rsidRDefault="008B23F7" w:rsidP="009B3589">
      <w:pPr>
        <w:rPr>
          <w:rFonts w:ascii="Times New Roman" w:hAnsi="Times New Roman" w:cs="Times New Roman"/>
          <w:b/>
          <w:bCs/>
          <w:color w:val="000000"/>
          <w:sz w:val="28"/>
          <w:szCs w:val="28"/>
        </w:rPr>
      </w:pPr>
    </w:p>
    <w:p w:rsidR="008B23F7" w:rsidRPr="00F97730" w:rsidRDefault="008B23F7" w:rsidP="009B3589">
      <w:pPr>
        <w:rPr>
          <w:rFonts w:ascii="Times New Roman" w:hAnsi="Times New Roman" w:cs="Times New Roman"/>
          <w:b/>
          <w:bCs/>
          <w:color w:val="000000"/>
          <w:sz w:val="28"/>
          <w:szCs w:val="28"/>
        </w:rPr>
      </w:pPr>
      <w:r w:rsidRPr="00821ACE">
        <w:rPr>
          <w:rFonts w:ascii="Times New Roman" w:hAnsi="Times New Roman" w:cs="Times New Roman"/>
          <w:b/>
          <w:bCs/>
          <w:color w:val="000000"/>
          <w:sz w:val="28"/>
          <w:szCs w:val="28"/>
        </w:rPr>
        <w:t xml:space="preserve">З А К Л Ю Ч Е Н И Е </w:t>
      </w:r>
    </w:p>
    <w:p w:rsidR="008B23F7" w:rsidRPr="00821ACE" w:rsidRDefault="008B23F7" w:rsidP="005E646D">
      <w:pPr>
        <w:autoSpaceDE w:val="0"/>
        <w:autoSpaceDN w:val="0"/>
        <w:adjustRightInd w:val="0"/>
        <w:rPr>
          <w:rFonts w:ascii="Times New Roman" w:hAnsi="Times New Roman" w:cs="Times New Roman"/>
          <w:color w:val="000000"/>
          <w:sz w:val="28"/>
          <w:szCs w:val="28"/>
        </w:rPr>
      </w:pPr>
      <w:r w:rsidRPr="00821ACE">
        <w:rPr>
          <w:rFonts w:ascii="Times New Roman" w:hAnsi="Times New Roman" w:cs="Times New Roman"/>
          <w:b/>
          <w:bCs/>
          <w:color w:val="000000"/>
          <w:sz w:val="28"/>
          <w:szCs w:val="28"/>
        </w:rPr>
        <w:t xml:space="preserve">    Общинска администрация</w:t>
      </w:r>
      <w:r w:rsidRPr="00821ACE">
        <w:rPr>
          <w:rFonts w:ascii="Times New Roman" w:hAnsi="Times New Roman" w:cs="Times New Roman"/>
          <w:color w:val="000000"/>
          <w:sz w:val="28"/>
          <w:szCs w:val="28"/>
        </w:rPr>
        <w:t xml:space="preserve"> е работила, работи и ще работи и през 2017 г. за изпълнение на  целите</w:t>
      </w:r>
      <w:r>
        <w:rPr>
          <w:rFonts w:ascii="Times New Roman" w:hAnsi="Times New Roman" w:cs="Times New Roman"/>
          <w:color w:val="000000"/>
          <w:sz w:val="28"/>
          <w:szCs w:val="28"/>
        </w:rPr>
        <w:t>, които сме си поставили;</w:t>
      </w:r>
      <w:r w:rsidRPr="00821ACE">
        <w:rPr>
          <w:rFonts w:ascii="Times New Roman" w:hAnsi="Times New Roman" w:cs="Times New Roman"/>
          <w:color w:val="000000"/>
          <w:sz w:val="28"/>
          <w:szCs w:val="28"/>
        </w:rPr>
        <w:t xml:space="preserve"> </w:t>
      </w:r>
    </w:p>
    <w:p w:rsidR="008B23F7" w:rsidRPr="00821ACE" w:rsidRDefault="008B23F7" w:rsidP="005E646D">
      <w:pPr>
        <w:autoSpaceDE w:val="0"/>
        <w:autoSpaceDN w:val="0"/>
        <w:adjustRightInd w:val="0"/>
        <w:rPr>
          <w:rFonts w:ascii="Times New Roman" w:hAnsi="Times New Roman" w:cs="Times New Roman"/>
          <w:color w:val="000000"/>
          <w:sz w:val="28"/>
          <w:szCs w:val="28"/>
        </w:rPr>
      </w:pPr>
      <w:r w:rsidRPr="00821ACE">
        <w:rPr>
          <w:rFonts w:ascii="Times New Roman" w:hAnsi="Times New Roman" w:cs="Times New Roman"/>
          <w:color w:val="000000"/>
          <w:sz w:val="28"/>
          <w:szCs w:val="28"/>
        </w:rPr>
        <w:t xml:space="preserve">    </w:t>
      </w:r>
      <w:r w:rsidRPr="00821ACE">
        <w:rPr>
          <w:rFonts w:ascii="Times New Roman" w:hAnsi="Times New Roman" w:cs="Times New Roman"/>
          <w:b/>
          <w:bCs/>
          <w:color w:val="000000"/>
          <w:sz w:val="28"/>
          <w:szCs w:val="28"/>
        </w:rPr>
        <w:t xml:space="preserve">Благодарим </w:t>
      </w:r>
      <w:r w:rsidRPr="00821ACE">
        <w:rPr>
          <w:rFonts w:ascii="Times New Roman" w:hAnsi="Times New Roman" w:cs="Times New Roman"/>
          <w:color w:val="000000"/>
          <w:sz w:val="28"/>
          <w:szCs w:val="28"/>
        </w:rPr>
        <w:t>на Общински съвет  В.Преслав за подкрепата и ангажираността, с която изпълняваше важната</w:t>
      </w:r>
      <w:r>
        <w:rPr>
          <w:rFonts w:ascii="Times New Roman" w:hAnsi="Times New Roman" w:cs="Times New Roman"/>
          <w:color w:val="000000"/>
          <w:sz w:val="28"/>
          <w:szCs w:val="28"/>
        </w:rPr>
        <w:t xml:space="preserve"> функция на коректив и партньор;</w:t>
      </w:r>
      <w:r w:rsidRPr="00821ACE">
        <w:rPr>
          <w:rFonts w:ascii="Times New Roman" w:hAnsi="Times New Roman" w:cs="Times New Roman"/>
          <w:color w:val="000000"/>
          <w:sz w:val="28"/>
          <w:szCs w:val="28"/>
        </w:rPr>
        <w:t xml:space="preserve"> </w:t>
      </w:r>
    </w:p>
    <w:p w:rsidR="008B23F7" w:rsidRPr="00821ACE" w:rsidRDefault="008B23F7" w:rsidP="005E646D">
      <w:pPr>
        <w:autoSpaceDE w:val="0"/>
        <w:autoSpaceDN w:val="0"/>
        <w:adjustRightInd w:val="0"/>
        <w:rPr>
          <w:rFonts w:ascii="Times New Roman" w:hAnsi="Times New Roman" w:cs="Times New Roman"/>
          <w:color w:val="000000"/>
          <w:sz w:val="28"/>
          <w:szCs w:val="28"/>
        </w:rPr>
      </w:pPr>
      <w:r w:rsidRPr="00821ACE">
        <w:rPr>
          <w:rFonts w:ascii="Times New Roman" w:hAnsi="Times New Roman" w:cs="Times New Roman"/>
          <w:color w:val="000000"/>
          <w:sz w:val="28"/>
          <w:szCs w:val="28"/>
        </w:rPr>
        <w:t xml:space="preserve">    </w:t>
      </w:r>
      <w:r w:rsidRPr="00821ACE">
        <w:rPr>
          <w:rFonts w:ascii="Times New Roman" w:hAnsi="Times New Roman" w:cs="Times New Roman"/>
          <w:b/>
          <w:bCs/>
          <w:color w:val="000000"/>
          <w:sz w:val="28"/>
          <w:szCs w:val="28"/>
        </w:rPr>
        <w:t xml:space="preserve">Благодарим </w:t>
      </w:r>
      <w:r w:rsidRPr="00821ACE">
        <w:rPr>
          <w:rFonts w:ascii="Times New Roman" w:hAnsi="Times New Roman" w:cs="Times New Roman"/>
          <w:color w:val="000000"/>
          <w:sz w:val="28"/>
          <w:szCs w:val="28"/>
        </w:rPr>
        <w:t xml:space="preserve">на всички организации – държавни, частни и неправителствени, които подкрепяха каузата </w:t>
      </w:r>
      <w:r>
        <w:rPr>
          <w:rFonts w:ascii="Times New Roman" w:hAnsi="Times New Roman" w:cs="Times New Roman"/>
          <w:color w:val="000000"/>
          <w:sz w:val="28"/>
          <w:szCs w:val="28"/>
        </w:rPr>
        <w:t xml:space="preserve">на </w:t>
      </w:r>
      <w:r w:rsidRPr="00821ACE">
        <w:rPr>
          <w:rFonts w:ascii="Times New Roman" w:hAnsi="Times New Roman" w:cs="Times New Roman"/>
          <w:color w:val="000000"/>
          <w:sz w:val="28"/>
          <w:szCs w:val="28"/>
        </w:rPr>
        <w:t>В.</w:t>
      </w:r>
      <w:r>
        <w:rPr>
          <w:rFonts w:ascii="Times New Roman" w:hAnsi="Times New Roman" w:cs="Times New Roman"/>
          <w:color w:val="000000"/>
          <w:sz w:val="28"/>
          <w:szCs w:val="28"/>
        </w:rPr>
        <w:t xml:space="preserve"> </w:t>
      </w:r>
      <w:r w:rsidRPr="00821ACE">
        <w:rPr>
          <w:rFonts w:ascii="Times New Roman" w:hAnsi="Times New Roman" w:cs="Times New Roman"/>
          <w:color w:val="000000"/>
          <w:sz w:val="28"/>
          <w:szCs w:val="28"/>
        </w:rPr>
        <w:t>Преслав</w:t>
      </w:r>
      <w:r>
        <w:rPr>
          <w:rFonts w:ascii="Times New Roman" w:hAnsi="Times New Roman" w:cs="Times New Roman"/>
          <w:color w:val="000000"/>
          <w:sz w:val="28"/>
          <w:szCs w:val="28"/>
        </w:rPr>
        <w:t>;</w:t>
      </w:r>
      <w:r w:rsidRPr="00821ACE">
        <w:rPr>
          <w:rFonts w:ascii="Times New Roman" w:hAnsi="Times New Roman" w:cs="Times New Roman"/>
          <w:color w:val="000000"/>
          <w:sz w:val="28"/>
          <w:szCs w:val="28"/>
        </w:rPr>
        <w:t xml:space="preserve"> </w:t>
      </w:r>
    </w:p>
    <w:p w:rsidR="008B23F7" w:rsidRPr="00821ACE" w:rsidRDefault="008B23F7" w:rsidP="005E646D">
      <w:pPr>
        <w:autoSpaceDE w:val="0"/>
        <w:autoSpaceDN w:val="0"/>
        <w:adjustRightInd w:val="0"/>
        <w:rPr>
          <w:rFonts w:ascii="Times New Roman" w:hAnsi="Times New Roman" w:cs="Times New Roman"/>
          <w:color w:val="000000"/>
          <w:sz w:val="28"/>
          <w:szCs w:val="28"/>
        </w:rPr>
      </w:pPr>
      <w:r w:rsidRPr="00821ACE">
        <w:rPr>
          <w:rFonts w:ascii="Times New Roman" w:hAnsi="Times New Roman" w:cs="Times New Roman"/>
          <w:b/>
          <w:bCs/>
          <w:color w:val="000000"/>
          <w:sz w:val="28"/>
          <w:szCs w:val="28"/>
        </w:rPr>
        <w:t xml:space="preserve">    Благодарим</w:t>
      </w:r>
      <w:r w:rsidRPr="00821ACE">
        <w:rPr>
          <w:rFonts w:ascii="Times New Roman" w:hAnsi="Times New Roman" w:cs="Times New Roman"/>
          <w:color w:val="000000"/>
          <w:sz w:val="28"/>
          <w:szCs w:val="28"/>
        </w:rPr>
        <w:t xml:space="preserve"> на гражданите на В.Преслав за търпението и толерантност</w:t>
      </w:r>
      <w:r>
        <w:rPr>
          <w:rFonts w:ascii="Times New Roman" w:hAnsi="Times New Roman" w:cs="Times New Roman"/>
          <w:color w:val="000000"/>
          <w:sz w:val="28"/>
          <w:szCs w:val="28"/>
        </w:rPr>
        <w:t>т</w:t>
      </w:r>
      <w:r w:rsidRPr="00821ACE">
        <w:rPr>
          <w:rFonts w:ascii="Times New Roman" w:hAnsi="Times New Roman" w:cs="Times New Roman"/>
          <w:color w:val="000000"/>
          <w:sz w:val="28"/>
          <w:szCs w:val="28"/>
        </w:rPr>
        <w:t>а, взискателността и критичните бележки</w:t>
      </w:r>
      <w:r>
        <w:rPr>
          <w:rFonts w:ascii="Times New Roman" w:hAnsi="Times New Roman" w:cs="Times New Roman"/>
          <w:color w:val="000000"/>
          <w:sz w:val="28"/>
          <w:szCs w:val="28"/>
        </w:rPr>
        <w:t>;</w:t>
      </w:r>
    </w:p>
    <w:p w:rsidR="008B23F7" w:rsidRPr="00821ACE" w:rsidRDefault="008B23F7" w:rsidP="005E646D">
      <w:pPr>
        <w:autoSpaceDE w:val="0"/>
        <w:autoSpaceDN w:val="0"/>
        <w:adjustRightInd w:val="0"/>
        <w:rPr>
          <w:rFonts w:ascii="Times New Roman" w:hAnsi="Times New Roman" w:cs="Times New Roman"/>
          <w:color w:val="000000"/>
          <w:sz w:val="28"/>
          <w:szCs w:val="28"/>
        </w:rPr>
      </w:pPr>
      <w:r w:rsidRPr="00821ACE">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821ACE">
        <w:rPr>
          <w:rFonts w:ascii="Times New Roman" w:hAnsi="Times New Roman" w:cs="Times New Roman"/>
          <w:color w:val="000000"/>
          <w:sz w:val="28"/>
          <w:szCs w:val="28"/>
        </w:rPr>
        <w:t xml:space="preserve"> </w:t>
      </w:r>
      <w:r w:rsidRPr="00821ACE">
        <w:rPr>
          <w:rFonts w:ascii="Times New Roman" w:hAnsi="Times New Roman" w:cs="Times New Roman"/>
          <w:b/>
          <w:bCs/>
          <w:color w:val="000000"/>
          <w:sz w:val="28"/>
          <w:szCs w:val="28"/>
        </w:rPr>
        <w:t>Уверени</w:t>
      </w:r>
      <w:r w:rsidRPr="00821ACE">
        <w:rPr>
          <w:rFonts w:ascii="Times New Roman" w:hAnsi="Times New Roman" w:cs="Times New Roman"/>
          <w:color w:val="000000"/>
          <w:sz w:val="28"/>
          <w:szCs w:val="28"/>
        </w:rPr>
        <w:t xml:space="preserve"> сме, че 2017 г. ще бъде белязана с още</w:t>
      </w:r>
      <w:r>
        <w:rPr>
          <w:rFonts w:ascii="Times New Roman" w:hAnsi="Times New Roman" w:cs="Times New Roman"/>
          <w:color w:val="000000"/>
          <w:sz w:val="28"/>
          <w:szCs w:val="28"/>
        </w:rPr>
        <w:t xml:space="preserve"> много добри и видими резултати;</w:t>
      </w:r>
      <w:r w:rsidRPr="00821ACE">
        <w:rPr>
          <w:rFonts w:ascii="Times New Roman" w:hAnsi="Times New Roman" w:cs="Times New Roman"/>
          <w:color w:val="000000"/>
          <w:sz w:val="28"/>
          <w:szCs w:val="28"/>
        </w:rPr>
        <w:t xml:space="preserve"> </w:t>
      </w:r>
    </w:p>
    <w:p w:rsidR="008B23F7" w:rsidRDefault="008B23F7" w:rsidP="00F97730">
      <w:pPr>
        <w:rPr>
          <w:rFonts w:ascii="Times New Roman" w:hAnsi="Times New Roman" w:cs="Times New Roman"/>
          <w:b/>
          <w:bCs/>
          <w:i/>
          <w:iCs/>
          <w:caps/>
          <w:sz w:val="28"/>
          <w:szCs w:val="28"/>
        </w:rPr>
      </w:pPr>
    </w:p>
    <w:p w:rsidR="008B23F7" w:rsidRDefault="008B23F7" w:rsidP="00F97730">
      <w:pPr>
        <w:rPr>
          <w:rFonts w:ascii="Times New Roman" w:hAnsi="Times New Roman" w:cs="Times New Roman"/>
          <w:b/>
          <w:bCs/>
          <w:i/>
          <w:iCs/>
          <w:caps/>
          <w:sz w:val="28"/>
          <w:szCs w:val="28"/>
        </w:rPr>
      </w:pPr>
    </w:p>
    <w:p w:rsidR="008B23F7" w:rsidRDefault="008B23F7" w:rsidP="00F97730">
      <w:pPr>
        <w:rPr>
          <w:rFonts w:ascii="Times New Roman" w:hAnsi="Times New Roman" w:cs="Times New Roman"/>
          <w:b/>
          <w:bCs/>
          <w:i/>
          <w:iCs/>
          <w:caps/>
          <w:sz w:val="28"/>
          <w:szCs w:val="28"/>
        </w:rPr>
      </w:pPr>
    </w:p>
    <w:p w:rsidR="008B23F7" w:rsidRPr="00821ACE" w:rsidRDefault="008B23F7" w:rsidP="00F97730">
      <w:pPr>
        <w:rPr>
          <w:rFonts w:ascii="Times New Roman" w:hAnsi="Times New Roman" w:cs="Times New Roman"/>
          <w:b/>
          <w:bCs/>
          <w:i/>
          <w:iCs/>
          <w:caps/>
          <w:sz w:val="28"/>
          <w:szCs w:val="28"/>
        </w:rPr>
      </w:pPr>
      <w:r w:rsidRPr="00821ACE">
        <w:rPr>
          <w:rFonts w:ascii="Times New Roman" w:hAnsi="Times New Roman" w:cs="Times New Roman"/>
          <w:b/>
          <w:bCs/>
          <w:i/>
          <w:iCs/>
          <w:caps/>
          <w:sz w:val="28"/>
          <w:szCs w:val="28"/>
        </w:rPr>
        <w:t>КМЕТ</w:t>
      </w:r>
      <w:r>
        <w:rPr>
          <w:rFonts w:ascii="Times New Roman" w:hAnsi="Times New Roman" w:cs="Times New Roman"/>
          <w:b/>
          <w:bCs/>
          <w:i/>
          <w:iCs/>
          <w:caps/>
          <w:sz w:val="28"/>
          <w:szCs w:val="28"/>
        </w:rPr>
        <w:t xml:space="preserve"> </w:t>
      </w:r>
    </w:p>
    <w:p w:rsidR="008B23F7" w:rsidRPr="00821ACE" w:rsidRDefault="008B23F7" w:rsidP="00F97730">
      <w:pPr>
        <w:rPr>
          <w:rFonts w:ascii="Times New Roman" w:hAnsi="Times New Roman" w:cs="Times New Roman"/>
          <w:b/>
          <w:bCs/>
          <w:i/>
          <w:iCs/>
          <w:caps/>
          <w:sz w:val="28"/>
          <w:szCs w:val="28"/>
        </w:rPr>
      </w:pPr>
      <w:r w:rsidRPr="00821ACE">
        <w:rPr>
          <w:rFonts w:ascii="Times New Roman" w:hAnsi="Times New Roman" w:cs="Times New Roman"/>
          <w:b/>
          <w:bCs/>
          <w:i/>
          <w:iCs/>
          <w:caps/>
          <w:sz w:val="28"/>
          <w:szCs w:val="28"/>
        </w:rPr>
        <w:t>ОБЩИНА ВЕЛИКИ ПРЕСЛАВ</w:t>
      </w:r>
    </w:p>
    <w:p w:rsidR="008B23F7" w:rsidRPr="009304AA" w:rsidRDefault="008B23F7" w:rsidP="009304AA">
      <w:pPr>
        <w:rPr>
          <w:rFonts w:ascii="Times New Roman" w:hAnsi="Times New Roman" w:cs="Times New Roman"/>
          <w:b/>
          <w:bCs/>
          <w:i/>
          <w:iCs/>
          <w:caps/>
          <w:sz w:val="28"/>
          <w:szCs w:val="28"/>
        </w:rPr>
      </w:pPr>
      <w:r w:rsidRPr="00821ACE">
        <w:rPr>
          <w:rFonts w:ascii="Times New Roman" w:hAnsi="Times New Roman" w:cs="Times New Roman"/>
          <w:b/>
          <w:bCs/>
          <w:i/>
          <w:iCs/>
          <w:caps/>
          <w:sz w:val="28"/>
          <w:szCs w:val="28"/>
        </w:rPr>
        <w:t>д-р АЛЕКСАНДЪР Г</w:t>
      </w:r>
      <w:r>
        <w:rPr>
          <w:rFonts w:ascii="Times New Roman" w:hAnsi="Times New Roman" w:cs="Times New Roman"/>
          <w:b/>
          <w:bCs/>
          <w:i/>
          <w:iCs/>
          <w:caps/>
          <w:sz w:val="28"/>
          <w:szCs w:val="28"/>
        </w:rPr>
        <w:t>ОРЧЕВ</w:t>
      </w:r>
    </w:p>
    <w:p w:rsidR="008B23F7" w:rsidRDefault="008B23F7" w:rsidP="005E646D">
      <w:pPr>
        <w:ind w:firstLine="708"/>
        <w:rPr>
          <w:rFonts w:ascii="Times New Roman" w:hAnsi="Times New Roman" w:cs="Times New Roman"/>
          <w:b/>
          <w:bCs/>
          <w:caps/>
          <w:sz w:val="24"/>
          <w:szCs w:val="24"/>
        </w:rPr>
      </w:pPr>
    </w:p>
    <w:p w:rsidR="008B23F7" w:rsidRDefault="008B23F7" w:rsidP="005E646D">
      <w:pPr>
        <w:ind w:firstLine="708"/>
        <w:rPr>
          <w:rFonts w:ascii="Times New Roman" w:hAnsi="Times New Roman" w:cs="Times New Roman"/>
          <w:b/>
          <w:bCs/>
          <w:caps/>
          <w:sz w:val="24"/>
          <w:szCs w:val="24"/>
        </w:rPr>
      </w:pPr>
    </w:p>
    <w:p w:rsidR="008B23F7" w:rsidRDefault="008B23F7" w:rsidP="00A4296D">
      <w:pPr>
        <w:rPr>
          <w:rFonts w:ascii="Times New Roman" w:hAnsi="Times New Roman" w:cs="Times New Roman"/>
          <w:color w:val="000000"/>
          <w:sz w:val="24"/>
          <w:szCs w:val="24"/>
        </w:rPr>
      </w:pPr>
    </w:p>
    <w:p w:rsidR="008B23F7" w:rsidRDefault="008B23F7">
      <w:bookmarkStart w:id="1" w:name="_PictureBullets"/>
      <w:r w:rsidRPr="003A383B">
        <w:rPr>
          <w:rFonts w:ascii="Times New Roman" w:eastAsia="Times New Roman" w:hAnsi="Times New Roman"/>
          <w:vanish/>
          <w:sz w:val="24"/>
          <w:szCs w:val="24"/>
          <w:lang w:eastAsia="bg-BG"/>
        </w:rPr>
        <w:pict>
          <v:shape id="_x0000_i1037" type="#_x0000_t75" style="width:11.25pt;height:11.25pt" o:bullet="t">
            <v:imagedata r:id="rId18" o:title=""/>
          </v:shape>
        </w:pict>
      </w:r>
      <w:r w:rsidRPr="003A383B">
        <w:rPr>
          <w:rFonts w:ascii="Times New Roman" w:eastAsia="Times New Roman" w:hAnsi="Times New Roman"/>
          <w:vanish/>
          <w:sz w:val="24"/>
          <w:szCs w:val="24"/>
          <w:lang w:eastAsia="bg-BG"/>
        </w:rPr>
        <w:pict>
          <v:shape id="_x0000_i1038" type="#_x0000_t75" style="width:3in;height:3in" o:bullet="t">
            <v:imagedata r:id="rId19" o:title=""/>
          </v:shape>
        </w:pict>
      </w:r>
      <w:r w:rsidRPr="003A383B">
        <w:rPr>
          <w:rFonts w:ascii="Times New Roman" w:eastAsia="Times New Roman" w:hAnsi="Times New Roman"/>
          <w:vanish/>
          <w:sz w:val="24"/>
          <w:szCs w:val="24"/>
          <w:lang w:eastAsia="bg-BG"/>
        </w:rPr>
        <w:pict>
          <v:shape id="_x0000_i1039" type="#_x0000_t75" style="width:11.25pt;height:11.25pt" o:bullet="t">
            <v:imagedata r:id="rId18" o:title=""/>
          </v:shape>
        </w:pict>
      </w:r>
      <w:bookmarkEnd w:id="1"/>
    </w:p>
    <w:sectPr w:rsidR="008B23F7" w:rsidSect="009C3916">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MS Mincho">
    <w:altName w:val="?l?r ??Ѓfc"/>
    <w:panose1 w:val="02020609040205080304"/>
    <w:charset w:val="80"/>
    <w:family w:val="roman"/>
    <w:notTrueType/>
    <w:pitch w:val="fixed"/>
    <w:sig w:usb0="00000001" w:usb1="08070000" w:usb2="00000010" w:usb3="00000000" w:csb0="0002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2C0E25"/>
    <w:multiLevelType w:val="hybridMultilevel"/>
    <w:tmpl w:val="E7403E72"/>
    <w:lvl w:ilvl="0" w:tplc="0402000D">
      <w:start w:val="1"/>
      <w:numFmt w:val="bullet"/>
      <w:lvlText w:val=""/>
      <w:lvlJc w:val="left"/>
      <w:pPr>
        <w:ind w:left="644" w:hanging="360"/>
      </w:pPr>
      <w:rPr>
        <w:rFonts w:ascii="Wingdings" w:hAnsi="Wingdings" w:cs="Wingdings" w:hint="default"/>
      </w:rPr>
    </w:lvl>
    <w:lvl w:ilvl="1" w:tplc="04020003">
      <w:start w:val="1"/>
      <w:numFmt w:val="bullet"/>
      <w:lvlText w:val="o"/>
      <w:lvlJc w:val="left"/>
      <w:pPr>
        <w:ind w:left="1364" w:hanging="360"/>
      </w:pPr>
      <w:rPr>
        <w:rFonts w:ascii="Courier New" w:hAnsi="Courier New" w:cs="Courier New" w:hint="default"/>
      </w:rPr>
    </w:lvl>
    <w:lvl w:ilvl="2" w:tplc="04020005">
      <w:start w:val="1"/>
      <w:numFmt w:val="bullet"/>
      <w:lvlText w:val=""/>
      <w:lvlJc w:val="left"/>
      <w:pPr>
        <w:ind w:left="2084" w:hanging="360"/>
      </w:pPr>
      <w:rPr>
        <w:rFonts w:ascii="Wingdings" w:hAnsi="Wingdings" w:cs="Wingdings" w:hint="default"/>
      </w:rPr>
    </w:lvl>
    <w:lvl w:ilvl="3" w:tplc="04020001">
      <w:start w:val="1"/>
      <w:numFmt w:val="bullet"/>
      <w:lvlText w:val=""/>
      <w:lvlJc w:val="left"/>
      <w:pPr>
        <w:ind w:left="2804" w:hanging="360"/>
      </w:pPr>
      <w:rPr>
        <w:rFonts w:ascii="Symbol" w:hAnsi="Symbol" w:cs="Symbol" w:hint="default"/>
      </w:rPr>
    </w:lvl>
    <w:lvl w:ilvl="4" w:tplc="04020003">
      <w:start w:val="1"/>
      <w:numFmt w:val="bullet"/>
      <w:lvlText w:val="o"/>
      <w:lvlJc w:val="left"/>
      <w:pPr>
        <w:ind w:left="3524" w:hanging="360"/>
      </w:pPr>
      <w:rPr>
        <w:rFonts w:ascii="Courier New" w:hAnsi="Courier New" w:cs="Courier New" w:hint="default"/>
      </w:rPr>
    </w:lvl>
    <w:lvl w:ilvl="5" w:tplc="04020005">
      <w:start w:val="1"/>
      <w:numFmt w:val="bullet"/>
      <w:lvlText w:val=""/>
      <w:lvlJc w:val="left"/>
      <w:pPr>
        <w:ind w:left="4244" w:hanging="360"/>
      </w:pPr>
      <w:rPr>
        <w:rFonts w:ascii="Wingdings" w:hAnsi="Wingdings" w:cs="Wingdings" w:hint="default"/>
      </w:rPr>
    </w:lvl>
    <w:lvl w:ilvl="6" w:tplc="04020001">
      <w:start w:val="1"/>
      <w:numFmt w:val="bullet"/>
      <w:lvlText w:val=""/>
      <w:lvlJc w:val="left"/>
      <w:pPr>
        <w:ind w:left="4964" w:hanging="360"/>
      </w:pPr>
      <w:rPr>
        <w:rFonts w:ascii="Symbol" w:hAnsi="Symbol" w:cs="Symbol" w:hint="default"/>
      </w:rPr>
    </w:lvl>
    <w:lvl w:ilvl="7" w:tplc="04020003">
      <w:start w:val="1"/>
      <w:numFmt w:val="bullet"/>
      <w:lvlText w:val="o"/>
      <w:lvlJc w:val="left"/>
      <w:pPr>
        <w:ind w:left="5684" w:hanging="360"/>
      </w:pPr>
      <w:rPr>
        <w:rFonts w:ascii="Courier New" w:hAnsi="Courier New" w:cs="Courier New" w:hint="default"/>
      </w:rPr>
    </w:lvl>
    <w:lvl w:ilvl="8" w:tplc="04020005">
      <w:start w:val="1"/>
      <w:numFmt w:val="bullet"/>
      <w:lvlText w:val=""/>
      <w:lvlJc w:val="left"/>
      <w:pPr>
        <w:ind w:left="6404" w:hanging="360"/>
      </w:pPr>
      <w:rPr>
        <w:rFonts w:ascii="Wingdings" w:hAnsi="Wingdings" w:cs="Wingdings" w:hint="default"/>
      </w:rPr>
    </w:lvl>
  </w:abstractNum>
  <w:abstractNum w:abstractNumId="1">
    <w:nsid w:val="08083D02"/>
    <w:multiLevelType w:val="hybridMultilevel"/>
    <w:tmpl w:val="54FA6384"/>
    <w:lvl w:ilvl="0" w:tplc="04020007">
      <w:start w:val="1"/>
      <w:numFmt w:val="bullet"/>
      <w:lvlText w:val=""/>
      <w:lvlJc w:val="left"/>
      <w:pPr>
        <w:ind w:left="720" w:hanging="360"/>
      </w:pPr>
      <w:rPr>
        <w:rFonts w:ascii="Symbol" w:hAnsi="Symbol" w:cs="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2">
    <w:nsid w:val="0C486536"/>
    <w:multiLevelType w:val="hybridMultilevel"/>
    <w:tmpl w:val="10085DBA"/>
    <w:lvl w:ilvl="0" w:tplc="0402000D">
      <w:start w:val="1"/>
      <w:numFmt w:val="bullet"/>
      <w:lvlText w:val=""/>
      <w:lvlJc w:val="left"/>
      <w:pPr>
        <w:ind w:left="720" w:hanging="360"/>
      </w:pPr>
      <w:rPr>
        <w:rFonts w:ascii="Wingdings" w:hAnsi="Wingdings" w:cs="Wingdings"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3">
    <w:nsid w:val="15DB3758"/>
    <w:multiLevelType w:val="hybridMultilevel"/>
    <w:tmpl w:val="BB16EF52"/>
    <w:lvl w:ilvl="0" w:tplc="0402000D">
      <w:start w:val="1"/>
      <w:numFmt w:val="bullet"/>
      <w:lvlText w:val=""/>
      <w:lvlJc w:val="left"/>
      <w:pPr>
        <w:ind w:left="644" w:hanging="360"/>
      </w:pPr>
      <w:rPr>
        <w:rFonts w:ascii="Wingdings" w:hAnsi="Wingdings" w:cs="Wingdings" w:hint="default"/>
      </w:rPr>
    </w:lvl>
    <w:lvl w:ilvl="1" w:tplc="04020003">
      <w:start w:val="1"/>
      <w:numFmt w:val="bullet"/>
      <w:lvlText w:val="o"/>
      <w:lvlJc w:val="left"/>
      <w:pPr>
        <w:ind w:left="1364" w:hanging="360"/>
      </w:pPr>
      <w:rPr>
        <w:rFonts w:ascii="Courier New" w:hAnsi="Courier New" w:cs="Courier New" w:hint="default"/>
      </w:rPr>
    </w:lvl>
    <w:lvl w:ilvl="2" w:tplc="04020005">
      <w:start w:val="1"/>
      <w:numFmt w:val="bullet"/>
      <w:lvlText w:val=""/>
      <w:lvlJc w:val="left"/>
      <w:pPr>
        <w:ind w:left="2084" w:hanging="360"/>
      </w:pPr>
      <w:rPr>
        <w:rFonts w:ascii="Wingdings" w:hAnsi="Wingdings" w:cs="Wingdings" w:hint="default"/>
      </w:rPr>
    </w:lvl>
    <w:lvl w:ilvl="3" w:tplc="04020001">
      <w:start w:val="1"/>
      <w:numFmt w:val="bullet"/>
      <w:lvlText w:val=""/>
      <w:lvlJc w:val="left"/>
      <w:pPr>
        <w:ind w:left="2804" w:hanging="360"/>
      </w:pPr>
      <w:rPr>
        <w:rFonts w:ascii="Symbol" w:hAnsi="Symbol" w:cs="Symbol" w:hint="default"/>
      </w:rPr>
    </w:lvl>
    <w:lvl w:ilvl="4" w:tplc="04020003">
      <w:start w:val="1"/>
      <w:numFmt w:val="bullet"/>
      <w:lvlText w:val="o"/>
      <w:lvlJc w:val="left"/>
      <w:pPr>
        <w:ind w:left="3524" w:hanging="360"/>
      </w:pPr>
      <w:rPr>
        <w:rFonts w:ascii="Courier New" w:hAnsi="Courier New" w:cs="Courier New" w:hint="default"/>
      </w:rPr>
    </w:lvl>
    <w:lvl w:ilvl="5" w:tplc="04020005">
      <w:start w:val="1"/>
      <w:numFmt w:val="bullet"/>
      <w:lvlText w:val=""/>
      <w:lvlJc w:val="left"/>
      <w:pPr>
        <w:ind w:left="4244" w:hanging="360"/>
      </w:pPr>
      <w:rPr>
        <w:rFonts w:ascii="Wingdings" w:hAnsi="Wingdings" w:cs="Wingdings" w:hint="default"/>
      </w:rPr>
    </w:lvl>
    <w:lvl w:ilvl="6" w:tplc="04020001">
      <w:start w:val="1"/>
      <w:numFmt w:val="bullet"/>
      <w:lvlText w:val=""/>
      <w:lvlJc w:val="left"/>
      <w:pPr>
        <w:ind w:left="4964" w:hanging="360"/>
      </w:pPr>
      <w:rPr>
        <w:rFonts w:ascii="Symbol" w:hAnsi="Symbol" w:cs="Symbol" w:hint="default"/>
      </w:rPr>
    </w:lvl>
    <w:lvl w:ilvl="7" w:tplc="04020003">
      <w:start w:val="1"/>
      <w:numFmt w:val="bullet"/>
      <w:lvlText w:val="o"/>
      <w:lvlJc w:val="left"/>
      <w:pPr>
        <w:ind w:left="5684" w:hanging="360"/>
      </w:pPr>
      <w:rPr>
        <w:rFonts w:ascii="Courier New" w:hAnsi="Courier New" w:cs="Courier New" w:hint="default"/>
      </w:rPr>
    </w:lvl>
    <w:lvl w:ilvl="8" w:tplc="04020005">
      <w:start w:val="1"/>
      <w:numFmt w:val="bullet"/>
      <w:lvlText w:val=""/>
      <w:lvlJc w:val="left"/>
      <w:pPr>
        <w:ind w:left="6404" w:hanging="360"/>
      </w:pPr>
      <w:rPr>
        <w:rFonts w:ascii="Wingdings" w:hAnsi="Wingdings" w:cs="Wingdings" w:hint="default"/>
      </w:rPr>
    </w:lvl>
  </w:abstractNum>
  <w:abstractNum w:abstractNumId="4">
    <w:nsid w:val="1603209C"/>
    <w:multiLevelType w:val="hybridMultilevel"/>
    <w:tmpl w:val="738891F6"/>
    <w:lvl w:ilvl="0" w:tplc="0402000B">
      <w:start w:val="1"/>
      <w:numFmt w:val="bullet"/>
      <w:lvlText w:val=""/>
      <w:lvlJc w:val="left"/>
      <w:pPr>
        <w:ind w:left="720" w:hanging="360"/>
      </w:pPr>
      <w:rPr>
        <w:rFonts w:ascii="Wingdings" w:hAnsi="Wingdings" w:cs="Wingdings"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5">
    <w:nsid w:val="17263692"/>
    <w:multiLevelType w:val="hybridMultilevel"/>
    <w:tmpl w:val="0E564D3A"/>
    <w:lvl w:ilvl="0" w:tplc="04020007">
      <w:start w:val="1"/>
      <w:numFmt w:val="bullet"/>
      <w:lvlText w:val=""/>
      <w:lvlJc w:val="left"/>
      <w:pPr>
        <w:ind w:left="720" w:hanging="360"/>
      </w:pPr>
      <w:rPr>
        <w:rFonts w:ascii="Symbol" w:hAnsi="Symbol" w:cs="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6">
    <w:nsid w:val="1B511C96"/>
    <w:multiLevelType w:val="hybridMultilevel"/>
    <w:tmpl w:val="B35EAF22"/>
    <w:lvl w:ilvl="0" w:tplc="C3A05BA2">
      <w:numFmt w:val="bullet"/>
      <w:lvlText w:val="-"/>
      <w:lvlJc w:val="left"/>
      <w:pPr>
        <w:ind w:left="1068" w:hanging="360"/>
      </w:pPr>
      <w:rPr>
        <w:rFonts w:ascii="Times New Roman" w:eastAsia="Times New Roman" w:hAnsi="Times New Roman" w:hint="default"/>
      </w:rPr>
    </w:lvl>
    <w:lvl w:ilvl="1" w:tplc="04020003">
      <w:start w:val="1"/>
      <w:numFmt w:val="bullet"/>
      <w:lvlText w:val="o"/>
      <w:lvlJc w:val="left"/>
      <w:pPr>
        <w:ind w:left="1788" w:hanging="360"/>
      </w:pPr>
      <w:rPr>
        <w:rFonts w:ascii="Courier New" w:hAnsi="Courier New" w:cs="Courier New" w:hint="default"/>
      </w:rPr>
    </w:lvl>
    <w:lvl w:ilvl="2" w:tplc="04020005">
      <w:start w:val="1"/>
      <w:numFmt w:val="bullet"/>
      <w:lvlText w:val=""/>
      <w:lvlJc w:val="left"/>
      <w:pPr>
        <w:ind w:left="2508" w:hanging="360"/>
      </w:pPr>
      <w:rPr>
        <w:rFonts w:ascii="Wingdings" w:hAnsi="Wingdings" w:cs="Wingdings" w:hint="default"/>
      </w:rPr>
    </w:lvl>
    <w:lvl w:ilvl="3" w:tplc="04020001">
      <w:start w:val="1"/>
      <w:numFmt w:val="bullet"/>
      <w:lvlText w:val=""/>
      <w:lvlJc w:val="left"/>
      <w:pPr>
        <w:ind w:left="3228" w:hanging="360"/>
      </w:pPr>
      <w:rPr>
        <w:rFonts w:ascii="Symbol" w:hAnsi="Symbol" w:cs="Symbol" w:hint="default"/>
      </w:rPr>
    </w:lvl>
    <w:lvl w:ilvl="4" w:tplc="04020003">
      <w:start w:val="1"/>
      <w:numFmt w:val="bullet"/>
      <w:lvlText w:val="o"/>
      <w:lvlJc w:val="left"/>
      <w:pPr>
        <w:ind w:left="3948" w:hanging="360"/>
      </w:pPr>
      <w:rPr>
        <w:rFonts w:ascii="Courier New" w:hAnsi="Courier New" w:cs="Courier New" w:hint="default"/>
      </w:rPr>
    </w:lvl>
    <w:lvl w:ilvl="5" w:tplc="04020005">
      <w:start w:val="1"/>
      <w:numFmt w:val="bullet"/>
      <w:lvlText w:val=""/>
      <w:lvlJc w:val="left"/>
      <w:pPr>
        <w:ind w:left="4668" w:hanging="360"/>
      </w:pPr>
      <w:rPr>
        <w:rFonts w:ascii="Wingdings" w:hAnsi="Wingdings" w:cs="Wingdings" w:hint="default"/>
      </w:rPr>
    </w:lvl>
    <w:lvl w:ilvl="6" w:tplc="04020001">
      <w:start w:val="1"/>
      <w:numFmt w:val="bullet"/>
      <w:lvlText w:val=""/>
      <w:lvlJc w:val="left"/>
      <w:pPr>
        <w:ind w:left="5388" w:hanging="360"/>
      </w:pPr>
      <w:rPr>
        <w:rFonts w:ascii="Symbol" w:hAnsi="Symbol" w:cs="Symbol" w:hint="default"/>
      </w:rPr>
    </w:lvl>
    <w:lvl w:ilvl="7" w:tplc="04020003">
      <w:start w:val="1"/>
      <w:numFmt w:val="bullet"/>
      <w:lvlText w:val="o"/>
      <w:lvlJc w:val="left"/>
      <w:pPr>
        <w:ind w:left="6108" w:hanging="360"/>
      </w:pPr>
      <w:rPr>
        <w:rFonts w:ascii="Courier New" w:hAnsi="Courier New" w:cs="Courier New" w:hint="default"/>
      </w:rPr>
    </w:lvl>
    <w:lvl w:ilvl="8" w:tplc="04020005">
      <w:start w:val="1"/>
      <w:numFmt w:val="bullet"/>
      <w:lvlText w:val=""/>
      <w:lvlJc w:val="left"/>
      <w:pPr>
        <w:ind w:left="6828" w:hanging="360"/>
      </w:pPr>
      <w:rPr>
        <w:rFonts w:ascii="Wingdings" w:hAnsi="Wingdings" w:cs="Wingdings" w:hint="default"/>
      </w:rPr>
    </w:lvl>
  </w:abstractNum>
  <w:abstractNum w:abstractNumId="7">
    <w:nsid w:val="1C035713"/>
    <w:multiLevelType w:val="hybridMultilevel"/>
    <w:tmpl w:val="9154A544"/>
    <w:lvl w:ilvl="0" w:tplc="0402000D">
      <w:start w:val="1"/>
      <w:numFmt w:val="bullet"/>
      <w:lvlText w:val=""/>
      <w:lvlJc w:val="left"/>
      <w:pPr>
        <w:ind w:left="1494" w:hanging="360"/>
      </w:pPr>
      <w:rPr>
        <w:rFonts w:ascii="Wingdings" w:hAnsi="Wingdings" w:cs="Wingdings" w:hint="default"/>
      </w:rPr>
    </w:lvl>
    <w:lvl w:ilvl="1" w:tplc="04020003">
      <w:start w:val="1"/>
      <w:numFmt w:val="bullet"/>
      <w:lvlText w:val="o"/>
      <w:lvlJc w:val="left"/>
      <w:pPr>
        <w:ind w:left="2214" w:hanging="360"/>
      </w:pPr>
      <w:rPr>
        <w:rFonts w:ascii="Courier New" w:hAnsi="Courier New" w:cs="Courier New" w:hint="default"/>
      </w:rPr>
    </w:lvl>
    <w:lvl w:ilvl="2" w:tplc="04020005">
      <w:start w:val="1"/>
      <w:numFmt w:val="bullet"/>
      <w:lvlText w:val=""/>
      <w:lvlJc w:val="left"/>
      <w:pPr>
        <w:ind w:left="2934" w:hanging="360"/>
      </w:pPr>
      <w:rPr>
        <w:rFonts w:ascii="Wingdings" w:hAnsi="Wingdings" w:cs="Wingdings" w:hint="default"/>
      </w:rPr>
    </w:lvl>
    <w:lvl w:ilvl="3" w:tplc="04020001">
      <w:start w:val="1"/>
      <w:numFmt w:val="bullet"/>
      <w:lvlText w:val=""/>
      <w:lvlJc w:val="left"/>
      <w:pPr>
        <w:ind w:left="3654" w:hanging="360"/>
      </w:pPr>
      <w:rPr>
        <w:rFonts w:ascii="Symbol" w:hAnsi="Symbol" w:cs="Symbol" w:hint="default"/>
      </w:rPr>
    </w:lvl>
    <w:lvl w:ilvl="4" w:tplc="04020003">
      <w:start w:val="1"/>
      <w:numFmt w:val="bullet"/>
      <w:lvlText w:val="o"/>
      <w:lvlJc w:val="left"/>
      <w:pPr>
        <w:ind w:left="4374" w:hanging="360"/>
      </w:pPr>
      <w:rPr>
        <w:rFonts w:ascii="Courier New" w:hAnsi="Courier New" w:cs="Courier New" w:hint="default"/>
      </w:rPr>
    </w:lvl>
    <w:lvl w:ilvl="5" w:tplc="04020005">
      <w:start w:val="1"/>
      <w:numFmt w:val="bullet"/>
      <w:lvlText w:val=""/>
      <w:lvlJc w:val="left"/>
      <w:pPr>
        <w:ind w:left="5094" w:hanging="360"/>
      </w:pPr>
      <w:rPr>
        <w:rFonts w:ascii="Wingdings" w:hAnsi="Wingdings" w:cs="Wingdings" w:hint="default"/>
      </w:rPr>
    </w:lvl>
    <w:lvl w:ilvl="6" w:tplc="04020001">
      <w:start w:val="1"/>
      <w:numFmt w:val="bullet"/>
      <w:lvlText w:val=""/>
      <w:lvlJc w:val="left"/>
      <w:pPr>
        <w:ind w:left="5814" w:hanging="360"/>
      </w:pPr>
      <w:rPr>
        <w:rFonts w:ascii="Symbol" w:hAnsi="Symbol" w:cs="Symbol" w:hint="default"/>
      </w:rPr>
    </w:lvl>
    <w:lvl w:ilvl="7" w:tplc="04020003">
      <w:start w:val="1"/>
      <w:numFmt w:val="bullet"/>
      <w:lvlText w:val="o"/>
      <w:lvlJc w:val="left"/>
      <w:pPr>
        <w:ind w:left="6534" w:hanging="360"/>
      </w:pPr>
      <w:rPr>
        <w:rFonts w:ascii="Courier New" w:hAnsi="Courier New" w:cs="Courier New" w:hint="default"/>
      </w:rPr>
    </w:lvl>
    <w:lvl w:ilvl="8" w:tplc="04020005">
      <w:start w:val="1"/>
      <w:numFmt w:val="bullet"/>
      <w:lvlText w:val=""/>
      <w:lvlJc w:val="left"/>
      <w:pPr>
        <w:ind w:left="7254" w:hanging="360"/>
      </w:pPr>
      <w:rPr>
        <w:rFonts w:ascii="Wingdings" w:hAnsi="Wingdings" w:cs="Wingdings" w:hint="default"/>
      </w:rPr>
    </w:lvl>
  </w:abstractNum>
  <w:abstractNum w:abstractNumId="8">
    <w:nsid w:val="1CC90B47"/>
    <w:multiLevelType w:val="multilevel"/>
    <w:tmpl w:val="440CED9E"/>
    <w:lvl w:ilvl="0">
      <w:start w:val="1"/>
      <w:numFmt w:val="bullet"/>
      <w:lvlText w:val=""/>
      <w:lvlJc w:val="left"/>
      <w:pPr>
        <w:tabs>
          <w:tab w:val="num" w:pos="720"/>
        </w:tabs>
        <w:ind w:left="720" w:hanging="360"/>
      </w:pPr>
      <w:rPr>
        <w:rFonts w:ascii="Wingdings" w:hAnsi="Wingdings" w:cs="Wingdings" w:hint="default"/>
        <w:sz w:val="20"/>
        <w:szCs w:val="20"/>
      </w:rPr>
    </w:lvl>
    <w:lvl w:ilvl="1">
      <w:start w:val="1"/>
      <w:numFmt w:val="decimal"/>
      <w:lvlText w:val="%2."/>
      <w:lvlJc w:val="left"/>
      <w:pPr>
        <w:tabs>
          <w:tab w:val="num" w:pos="1440"/>
        </w:tabs>
        <w:ind w:left="1440" w:hanging="360"/>
      </w:pPr>
      <w:rPr>
        <w:rFonts w:hint="default"/>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9">
    <w:nsid w:val="1D6F7577"/>
    <w:multiLevelType w:val="hybridMultilevel"/>
    <w:tmpl w:val="36B65166"/>
    <w:lvl w:ilvl="0" w:tplc="0402000D">
      <w:start w:val="1"/>
      <w:numFmt w:val="bullet"/>
      <w:lvlText w:val=""/>
      <w:lvlJc w:val="left"/>
      <w:pPr>
        <w:ind w:left="1425" w:hanging="360"/>
      </w:pPr>
      <w:rPr>
        <w:rFonts w:ascii="Wingdings" w:hAnsi="Wingdings" w:cs="Wingdings" w:hint="default"/>
      </w:rPr>
    </w:lvl>
    <w:lvl w:ilvl="1" w:tplc="04020003">
      <w:start w:val="1"/>
      <w:numFmt w:val="bullet"/>
      <w:lvlText w:val="o"/>
      <w:lvlJc w:val="left"/>
      <w:pPr>
        <w:ind w:left="2145" w:hanging="360"/>
      </w:pPr>
      <w:rPr>
        <w:rFonts w:ascii="Courier New" w:hAnsi="Courier New" w:cs="Courier New" w:hint="default"/>
      </w:rPr>
    </w:lvl>
    <w:lvl w:ilvl="2" w:tplc="04020005">
      <w:start w:val="1"/>
      <w:numFmt w:val="bullet"/>
      <w:lvlText w:val=""/>
      <w:lvlJc w:val="left"/>
      <w:pPr>
        <w:ind w:left="2865" w:hanging="360"/>
      </w:pPr>
      <w:rPr>
        <w:rFonts w:ascii="Wingdings" w:hAnsi="Wingdings" w:cs="Wingdings" w:hint="default"/>
      </w:rPr>
    </w:lvl>
    <w:lvl w:ilvl="3" w:tplc="04020001">
      <w:start w:val="1"/>
      <w:numFmt w:val="bullet"/>
      <w:lvlText w:val=""/>
      <w:lvlJc w:val="left"/>
      <w:pPr>
        <w:ind w:left="3585" w:hanging="360"/>
      </w:pPr>
      <w:rPr>
        <w:rFonts w:ascii="Symbol" w:hAnsi="Symbol" w:cs="Symbol" w:hint="default"/>
      </w:rPr>
    </w:lvl>
    <w:lvl w:ilvl="4" w:tplc="04020003">
      <w:start w:val="1"/>
      <w:numFmt w:val="bullet"/>
      <w:lvlText w:val="o"/>
      <w:lvlJc w:val="left"/>
      <w:pPr>
        <w:ind w:left="4305" w:hanging="360"/>
      </w:pPr>
      <w:rPr>
        <w:rFonts w:ascii="Courier New" w:hAnsi="Courier New" w:cs="Courier New" w:hint="default"/>
      </w:rPr>
    </w:lvl>
    <w:lvl w:ilvl="5" w:tplc="04020005">
      <w:start w:val="1"/>
      <w:numFmt w:val="bullet"/>
      <w:lvlText w:val=""/>
      <w:lvlJc w:val="left"/>
      <w:pPr>
        <w:ind w:left="5025" w:hanging="360"/>
      </w:pPr>
      <w:rPr>
        <w:rFonts w:ascii="Wingdings" w:hAnsi="Wingdings" w:cs="Wingdings" w:hint="default"/>
      </w:rPr>
    </w:lvl>
    <w:lvl w:ilvl="6" w:tplc="04020001">
      <w:start w:val="1"/>
      <w:numFmt w:val="bullet"/>
      <w:lvlText w:val=""/>
      <w:lvlJc w:val="left"/>
      <w:pPr>
        <w:ind w:left="5745" w:hanging="360"/>
      </w:pPr>
      <w:rPr>
        <w:rFonts w:ascii="Symbol" w:hAnsi="Symbol" w:cs="Symbol" w:hint="default"/>
      </w:rPr>
    </w:lvl>
    <w:lvl w:ilvl="7" w:tplc="04020003">
      <w:start w:val="1"/>
      <w:numFmt w:val="bullet"/>
      <w:lvlText w:val="o"/>
      <w:lvlJc w:val="left"/>
      <w:pPr>
        <w:ind w:left="6465" w:hanging="360"/>
      </w:pPr>
      <w:rPr>
        <w:rFonts w:ascii="Courier New" w:hAnsi="Courier New" w:cs="Courier New" w:hint="default"/>
      </w:rPr>
    </w:lvl>
    <w:lvl w:ilvl="8" w:tplc="04020005">
      <w:start w:val="1"/>
      <w:numFmt w:val="bullet"/>
      <w:lvlText w:val=""/>
      <w:lvlJc w:val="left"/>
      <w:pPr>
        <w:ind w:left="7185" w:hanging="360"/>
      </w:pPr>
      <w:rPr>
        <w:rFonts w:ascii="Wingdings" w:hAnsi="Wingdings" w:cs="Wingdings" w:hint="default"/>
      </w:rPr>
    </w:lvl>
  </w:abstractNum>
  <w:abstractNum w:abstractNumId="10">
    <w:nsid w:val="1EE02068"/>
    <w:multiLevelType w:val="hybridMultilevel"/>
    <w:tmpl w:val="50B23148"/>
    <w:lvl w:ilvl="0" w:tplc="158E2B24">
      <w:start w:val="3"/>
      <w:numFmt w:val="upperRoman"/>
      <w:lvlText w:val="%1."/>
      <w:lvlJc w:val="left"/>
      <w:pPr>
        <w:ind w:left="1146" w:hanging="720"/>
      </w:pPr>
      <w:rPr>
        <w:rFonts w:hint="default"/>
      </w:rPr>
    </w:lvl>
    <w:lvl w:ilvl="1" w:tplc="2644609C">
      <w:start w:val="1"/>
      <w:numFmt w:val="decimal"/>
      <w:lvlText w:val="%2."/>
      <w:lvlJc w:val="left"/>
      <w:pPr>
        <w:ind w:left="1754" w:hanging="390"/>
      </w:pPr>
      <w:rPr>
        <w:rFonts w:hint="default"/>
      </w:rPr>
    </w:lvl>
    <w:lvl w:ilvl="2" w:tplc="0402001B">
      <w:start w:val="1"/>
      <w:numFmt w:val="lowerRoman"/>
      <w:lvlText w:val="%3."/>
      <w:lvlJc w:val="right"/>
      <w:pPr>
        <w:ind w:left="2444" w:hanging="180"/>
      </w:pPr>
    </w:lvl>
    <w:lvl w:ilvl="3" w:tplc="0402000F">
      <w:start w:val="1"/>
      <w:numFmt w:val="decimal"/>
      <w:lvlText w:val="%4."/>
      <w:lvlJc w:val="left"/>
      <w:pPr>
        <w:ind w:left="3164" w:hanging="360"/>
      </w:pPr>
    </w:lvl>
    <w:lvl w:ilvl="4" w:tplc="04020019">
      <w:start w:val="1"/>
      <w:numFmt w:val="lowerLetter"/>
      <w:lvlText w:val="%5."/>
      <w:lvlJc w:val="left"/>
      <w:pPr>
        <w:ind w:left="3884" w:hanging="360"/>
      </w:pPr>
    </w:lvl>
    <w:lvl w:ilvl="5" w:tplc="0402001B">
      <w:start w:val="1"/>
      <w:numFmt w:val="lowerRoman"/>
      <w:lvlText w:val="%6."/>
      <w:lvlJc w:val="right"/>
      <w:pPr>
        <w:ind w:left="4604" w:hanging="180"/>
      </w:pPr>
    </w:lvl>
    <w:lvl w:ilvl="6" w:tplc="0402000F">
      <w:start w:val="1"/>
      <w:numFmt w:val="decimal"/>
      <w:lvlText w:val="%7."/>
      <w:lvlJc w:val="left"/>
      <w:pPr>
        <w:ind w:left="5324" w:hanging="360"/>
      </w:pPr>
    </w:lvl>
    <w:lvl w:ilvl="7" w:tplc="04020019">
      <w:start w:val="1"/>
      <w:numFmt w:val="lowerLetter"/>
      <w:lvlText w:val="%8."/>
      <w:lvlJc w:val="left"/>
      <w:pPr>
        <w:ind w:left="6044" w:hanging="360"/>
      </w:pPr>
    </w:lvl>
    <w:lvl w:ilvl="8" w:tplc="0402001B">
      <w:start w:val="1"/>
      <w:numFmt w:val="lowerRoman"/>
      <w:lvlText w:val="%9."/>
      <w:lvlJc w:val="right"/>
      <w:pPr>
        <w:ind w:left="6764" w:hanging="180"/>
      </w:pPr>
    </w:lvl>
  </w:abstractNum>
  <w:abstractNum w:abstractNumId="11">
    <w:nsid w:val="22DA31DC"/>
    <w:multiLevelType w:val="hybridMultilevel"/>
    <w:tmpl w:val="F1B42948"/>
    <w:lvl w:ilvl="0" w:tplc="0402000D">
      <w:start w:val="1"/>
      <w:numFmt w:val="bullet"/>
      <w:lvlText w:val=""/>
      <w:lvlJc w:val="left"/>
      <w:pPr>
        <w:ind w:left="720" w:hanging="360"/>
      </w:pPr>
      <w:rPr>
        <w:rFonts w:ascii="Wingdings" w:hAnsi="Wingdings" w:cs="Wingdings" w:hint="default"/>
      </w:rPr>
    </w:lvl>
    <w:lvl w:ilvl="1" w:tplc="0402000D">
      <w:start w:val="1"/>
      <w:numFmt w:val="bullet"/>
      <w:lvlText w:val=""/>
      <w:lvlJc w:val="left"/>
      <w:pPr>
        <w:ind w:left="1440" w:hanging="360"/>
      </w:pPr>
      <w:rPr>
        <w:rFonts w:ascii="Wingdings" w:hAnsi="Wingdings" w:cs="Wingdings"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12">
    <w:nsid w:val="2437149A"/>
    <w:multiLevelType w:val="hybridMultilevel"/>
    <w:tmpl w:val="B63EF36E"/>
    <w:lvl w:ilvl="0" w:tplc="0402000D">
      <w:start w:val="1"/>
      <w:numFmt w:val="bullet"/>
      <w:lvlText w:val=""/>
      <w:lvlJc w:val="left"/>
      <w:pPr>
        <w:ind w:left="720" w:hanging="360"/>
      </w:pPr>
      <w:rPr>
        <w:rFonts w:ascii="Wingdings" w:hAnsi="Wingdings" w:cs="Wingdings"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13">
    <w:nsid w:val="24C96CAF"/>
    <w:multiLevelType w:val="hybridMultilevel"/>
    <w:tmpl w:val="785841CE"/>
    <w:lvl w:ilvl="0" w:tplc="0402000D">
      <w:start w:val="1"/>
      <w:numFmt w:val="bullet"/>
      <w:lvlText w:val=""/>
      <w:lvlJc w:val="left"/>
      <w:pPr>
        <w:ind w:left="720" w:hanging="360"/>
      </w:pPr>
      <w:rPr>
        <w:rFonts w:ascii="Wingdings" w:hAnsi="Wingdings" w:cs="Wingdings"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14">
    <w:nsid w:val="253D5FCB"/>
    <w:multiLevelType w:val="hybridMultilevel"/>
    <w:tmpl w:val="58BA67B2"/>
    <w:lvl w:ilvl="0" w:tplc="0402000D">
      <w:start w:val="1"/>
      <w:numFmt w:val="bullet"/>
      <w:lvlText w:val=""/>
      <w:lvlJc w:val="left"/>
      <w:pPr>
        <w:ind w:left="720" w:hanging="360"/>
      </w:pPr>
      <w:rPr>
        <w:rFonts w:ascii="Wingdings" w:hAnsi="Wingdings" w:cs="Wingdings"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15">
    <w:nsid w:val="28EC30EB"/>
    <w:multiLevelType w:val="hybridMultilevel"/>
    <w:tmpl w:val="A5FC4CB0"/>
    <w:lvl w:ilvl="0" w:tplc="04020007">
      <w:start w:val="1"/>
      <w:numFmt w:val="bullet"/>
      <w:lvlText w:val=""/>
      <w:lvlJc w:val="left"/>
      <w:pPr>
        <w:ind w:left="720" w:hanging="360"/>
      </w:pPr>
      <w:rPr>
        <w:rFonts w:ascii="Symbol" w:hAnsi="Symbol" w:cs="Symbol" w:hint="default"/>
      </w:rPr>
    </w:lvl>
    <w:lvl w:ilvl="1" w:tplc="04020007">
      <w:start w:val="1"/>
      <w:numFmt w:val="bullet"/>
      <w:lvlText w:val=""/>
      <w:lvlJc w:val="left"/>
      <w:pPr>
        <w:ind w:left="644" w:hanging="360"/>
      </w:pPr>
      <w:rPr>
        <w:rFonts w:ascii="Symbol" w:hAnsi="Symbol" w:cs="Symbol"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16">
    <w:nsid w:val="29723CC7"/>
    <w:multiLevelType w:val="hybridMultilevel"/>
    <w:tmpl w:val="A2AADF86"/>
    <w:lvl w:ilvl="0" w:tplc="0402000D">
      <w:start w:val="1"/>
      <w:numFmt w:val="bullet"/>
      <w:lvlText w:val=""/>
      <w:lvlJc w:val="left"/>
      <w:pPr>
        <w:ind w:left="720" w:hanging="360"/>
      </w:pPr>
      <w:rPr>
        <w:rFonts w:ascii="Wingdings" w:hAnsi="Wingdings" w:cs="Wingdings"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17">
    <w:nsid w:val="298F12AA"/>
    <w:multiLevelType w:val="hybridMultilevel"/>
    <w:tmpl w:val="8F2CEE0C"/>
    <w:lvl w:ilvl="0" w:tplc="0402000D">
      <w:start w:val="1"/>
      <w:numFmt w:val="bullet"/>
      <w:lvlText w:val=""/>
      <w:lvlJc w:val="left"/>
      <w:pPr>
        <w:ind w:left="644" w:hanging="360"/>
      </w:pPr>
      <w:rPr>
        <w:rFonts w:ascii="Wingdings" w:hAnsi="Wingdings" w:cs="Wingdings" w:hint="default"/>
      </w:rPr>
    </w:lvl>
    <w:lvl w:ilvl="1" w:tplc="04020003">
      <w:start w:val="1"/>
      <w:numFmt w:val="bullet"/>
      <w:lvlText w:val="o"/>
      <w:lvlJc w:val="left"/>
      <w:pPr>
        <w:ind w:left="1364" w:hanging="360"/>
      </w:pPr>
      <w:rPr>
        <w:rFonts w:ascii="Courier New" w:hAnsi="Courier New" w:cs="Courier New" w:hint="default"/>
      </w:rPr>
    </w:lvl>
    <w:lvl w:ilvl="2" w:tplc="04020005">
      <w:start w:val="1"/>
      <w:numFmt w:val="bullet"/>
      <w:lvlText w:val=""/>
      <w:lvlJc w:val="left"/>
      <w:pPr>
        <w:ind w:left="2084" w:hanging="360"/>
      </w:pPr>
      <w:rPr>
        <w:rFonts w:ascii="Wingdings" w:hAnsi="Wingdings" w:cs="Wingdings" w:hint="default"/>
      </w:rPr>
    </w:lvl>
    <w:lvl w:ilvl="3" w:tplc="04020001">
      <w:start w:val="1"/>
      <w:numFmt w:val="bullet"/>
      <w:lvlText w:val=""/>
      <w:lvlJc w:val="left"/>
      <w:pPr>
        <w:ind w:left="2804" w:hanging="360"/>
      </w:pPr>
      <w:rPr>
        <w:rFonts w:ascii="Symbol" w:hAnsi="Symbol" w:cs="Symbol" w:hint="default"/>
      </w:rPr>
    </w:lvl>
    <w:lvl w:ilvl="4" w:tplc="04020003">
      <w:start w:val="1"/>
      <w:numFmt w:val="bullet"/>
      <w:lvlText w:val="o"/>
      <w:lvlJc w:val="left"/>
      <w:pPr>
        <w:ind w:left="3524" w:hanging="360"/>
      </w:pPr>
      <w:rPr>
        <w:rFonts w:ascii="Courier New" w:hAnsi="Courier New" w:cs="Courier New" w:hint="default"/>
      </w:rPr>
    </w:lvl>
    <w:lvl w:ilvl="5" w:tplc="04020005">
      <w:start w:val="1"/>
      <w:numFmt w:val="bullet"/>
      <w:lvlText w:val=""/>
      <w:lvlJc w:val="left"/>
      <w:pPr>
        <w:ind w:left="4244" w:hanging="360"/>
      </w:pPr>
      <w:rPr>
        <w:rFonts w:ascii="Wingdings" w:hAnsi="Wingdings" w:cs="Wingdings" w:hint="default"/>
      </w:rPr>
    </w:lvl>
    <w:lvl w:ilvl="6" w:tplc="04020001">
      <w:start w:val="1"/>
      <w:numFmt w:val="bullet"/>
      <w:lvlText w:val=""/>
      <w:lvlJc w:val="left"/>
      <w:pPr>
        <w:ind w:left="4964" w:hanging="360"/>
      </w:pPr>
      <w:rPr>
        <w:rFonts w:ascii="Symbol" w:hAnsi="Symbol" w:cs="Symbol" w:hint="default"/>
      </w:rPr>
    </w:lvl>
    <w:lvl w:ilvl="7" w:tplc="04020003">
      <w:start w:val="1"/>
      <w:numFmt w:val="bullet"/>
      <w:lvlText w:val="o"/>
      <w:lvlJc w:val="left"/>
      <w:pPr>
        <w:ind w:left="5684" w:hanging="360"/>
      </w:pPr>
      <w:rPr>
        <w:rFonts w:ascii="Courier New" w:hAnsi="Courier New" w:cs="Courier New" w:hint="default"/>
      </w:rPr>
    </w:lvl>
    <w:lvl w:ilvl="8" w:tplc="04020005">
      <w:start w:val="1"/>
      <w:numFmt w:val="bullet"/>
      <w:lvlText w:val=""/>
      <w:lvlJc w:val="left"/>
      <w:pPr>
        <w:ind w:left="6404" w:hanging="360"/>
      </w:pPr>
      <w:rPr>
        <w:rFonts w:ascii="Wingdings" w:hAnsi="Wingdings" w:cs="Wingdings" w:hint="default"/>
      </w:rPr>
    </w:lvl>
  </w:abstractNum>
  <w:abstractNum w:abstractNumId="18">
    <w:nsid w:val="2D223D98"/>
    <w:multiLevelType w:val="hybridMultilevel"/>
    <w:tmpl w:val="87DC8DC2"/>
    <w:lvl w:ilvl="0" w:tplc="0402000D">
      <w:start w:val="1"/>
      <w:numFmt w:val="bullet"/>
      <w:lvlText w:val=""/>
      <w:lvlJc w:val="left"/>
      <w:pPr>
        <w:ind w:left="720" w:hanging="360"/>
      </w:pPr>
      <w:rPr>
        <w:rFonts w:ascii="Wingdings" w:hAnsi="Wingdings" w:cs="Wingdings"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19">
    <w:nsid w:val="31234822"/>
    <w:multiLevelType w:val="hybridMultilevel"/>
    <w:tmpl w:val="060A13F2"/>
    <w:lvl w:ilvl="0" w:tplc="04020007">
      <w:start w:val="1"/>
      <w:numFmt w:val="bullet"/>
      <w:lvlText w:val=""/>
      <w:lvlJc w:val="left"/>
      <w:pPr>
        <w:ind w:left="720" w:hanging="360"/>
      </w:pPr>
      <w:rPr>
        <w:rFonts w:ascii="Symbol" w:hAnsi="Symbol" w:cs="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20">
    <w:nsid w:val="31960930"/>
    <w:multiLevelType w:val="hybridMultilevel"/>
    <w:tmpl w:val="6010BC80"/>
    <w:lvl w:ilvl="0" w:tplc="0402000D">
      <w:start w:val="1"/>
      <w:numFmt w:val="bullet"/>
      <w:lvlText w:val=""/>
      <w:lvlJc w:val="left"/>
      <w:pPr>
        <w:ind w:left="1494" w:hanging="360"/>
      </w:pPr>
      <w:rPr>
        <w:rFonts w:ascii="Wingdings" w:hAnsi="Wingdings" w:cs="Wingdings" w:hint="default"/>
      </w:rPr>
    </w:lvl>
    <w:lvl w:ilvl="1" w:tplc="0402000D">
      <w:start w:val="1"/>
      <w:numFmt w:val="bullet"/>
      <w:lvlText w:val=""/>
      <w:lvlJc w:val="left"/>
      <w:pPr>
        <w:ind w:left="1494" w:hanging="360"/>
      </w:pPr>
      <w:rPr>
        <w:rFonts w:ascii="Wingdings" w:hAnsi="Wingdings" w:cs="Wingdings" w:hint="default"/>
      </w:rPr>
    </w:lvl>
    <w:lvl w:ilvl="2" w:tplc="04020005">
      <w:start w:val="1"/>
      <w:numFmt w:val="bullet"/>
      <w:lvlText w:val=""/>
      <w:lvlJc w:val="left"/>
      <w:pPr>
        <w:ind w:left="2934" w:hanging="360"/>
      </w:pPr>
      <w:rPr>
        <w:rFonts w:ascii="Wingdings" w:hAnsi="Wingdings" w:cs="Wingdings" w:hint="default"/>
      </w:rPr>
    </w:lvl>
    <w:lvl w:ilvl="3" w:tplc="04020001">
      <w:start w:val="1"/>
      <w:numFmt w:val="bullet"/>
      <w:lvlText w:val=""/>
      <w:lvlJc w:val="left"/>
      <w:pPr>
        <w:ind w:left="3654" w:hanging="360"/>
      </w:pPr>
      <w:rPr>
        <w:rFonts w:ascii="Symbol" w:hAnsi="Symbol" w:cs="Symbol" w:hint="default"/>
      </w:rPr>
    </w:lvl>
    <w:lvl w:ilvl="4" w:tplc="04020003">
      <w:start w:val="1"/>
      <w:numFmt w:val="bullet"/>
      <w:lvlText w:val="o"/>
      <w:lvlJc w:val="left"/>
      <w:pPr>
        <w:ind w:left="4374" w:hanging="360"/>
      </w:pPr>
      <w:rPr>
        <w:rFonts w:ascii="Courier New" w:hAnsi="Courier New" w:cs="Courier New" w:hint="default"/>
      </w:rPr>
    </w:lvl>
    <w:lvl w:ilvl="5" w:tplc="04020005">
      <w:start w:val="1"/>
      <w:numFmt w:val="bullet"/>
      <w:lvlText w:val=""/>
      <w:lvlJc w:val="left"/>
      <w:pPr>
        <w:ind w:left="5094" w:hanging="360"/>
      </w:pPr>
      <w:rPr>
        <w:rFonts w:ascii="Wingdings" w:hAnsi="Wingdings" w:cs="Wingdings" w:hint="default"/>
      </w:rPr>
    </w:lvl>
    <w:lvl w:ilvl="6" w:tplc="04020001">
      <w:start w:val="1"/>
      <w:numFmt w:val="bullet"/>
      <w:lvlText w:val=""/>
      <w:lvlJc w:val="left"/>
      <w:pPr>
        <w:ind w:left="5814" w:hanging="360"/>
      </w:pPr>
      <w:rPr>
        <w:rFonts w:ascii="Symbol" w:hAnsi="Symbol" w:cs="Symbol" w:hint="default"/>
      </w:rPr>
    </w:lvl>
    <w:lvl w:ilvl="7" w:tplc="04020003">
      <w:start w:val="1"/>
      <w:numFmt w:val="bullet"/>
      <w:lvlText w:val="o"/>
      <w:lvlJc w:val="left"/>
      <w:pPr>
        <w:ind w:left="6534" w:hanging="360"/>
      </w:pPr>
      <w:rPr>
        <w:rFonts w:ascii="Courier New" w:hAnsi="Courier New" w:cs="Courier New" w:hint="default"/>
      </w:rPr>
    </w:lvl>
    <w:lvl w:ilvl="8" w:tplc="04020005">
      <w:start w:val="1"/>
      <w:numFmt w:val="bullet"/>
      <w:lvlText w:val=""/>
      <w:lvlJc w:val="left"/>
      <w:pPr>
        <w:ind w:left="7254" w:hanging="360"/>
      </w:pPr>
      <w:rPr>
        <w:rFonts w:ascii="Wingdings" w:hAnsi="Wingdings" w:cs="Wingdings" w:hint="default"/>
      </w:rPr>
    </w:lvl>
  </w:abstractNum>
  <w:abstractNum w:abstractNumId="21">
    <w:nsid w:val="33E46F61"/>
    <w:multiLevelType w:val="hybridMultilevel"/>
    <w:tmpl w:val="77EE4468"/>
    <w:lvl w:ilvl="0" w:tplc="0402000D">
      <w:start w:val="1"/>
      <w:numFmt w:val="bullet"/>
      <w:lvlText w:val=""/>
      <w:lvlJc w:val="left"/>
      <w:pPr>
        <w:ind w:left="786" w:hanging="360"/>
      </w:pPr>
      <w:rPr>
        <w:rFonts w:ascii="Wingdings" w:hAnsi="Wingdings" w:cs="Wingdings"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22">
    <w:nsid w:val="3CC47A0D"/>
    <w:multiLevelType w:val="hybridMultilevel"/>
    <w:tmpl w:val="DDE4390A"/>
    <w:lvl w:ilvl="0" w:tplc="0402000D">
      <w:start w:val="1"/>
      <w:numFmt w:val="bullet"/>
      <w:lvlText w:val=""/>
      <w:lvlJc w:val="left"/>
      <w:pPr>
        <w:ind w:left="720" w:hanging="360"/>
      </w:pPr>
      <w:rPr>
        <w:rFonts w:ascii="Wingdings" w:hAnsi="Wingdings" w:cs="Wingdings" w:hint="default"/>
      </w:rPr>
    </w:lvl>
    <w:lvl w:ilvl="1" w:tplc="1826D6C0">
      <w:numFmt w:val="bullet"/>
      <w:lvlText w:val="-"/>
      <w:lvlJc w:val="left"/>
      <w:pPr>
        <w:ind w:left="1455" w:hanging="375"/>
      </w:pPr>
      <w:rPr>
        <w:rFonts w:ascii="Times New Roman" w:eastAsia="Times New Roman" w:hAnsi="Times New Roman" w:hint="default"/>
        <w:b w:val="0"/>
        <w:bCs w:val="0"/>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23">
    <w:nsid w:val="3D9F41F2"/>
    <w:multiLevelType w:val="hybridMultilevel"/>
    <w:tmpl w:val="9B48A144"/>
    <w:lvl w:ilvl="0" w:tplc="04020001">
      <w:start w:val="1"/>
      <w:numFmt w:val="bullet"/>
      <w:lvlText w:val=""/>
      <w:lvlJc w:val="left"/>
      <w:pPr>
        <w:tabs>
          <w:tab w:val="num" w:pos="360"/>
        </w:tabs>
        <w:ind w:left="360" w:hanging="360"/>
      </w:pPr>
      <w:rPr>
        <w:rFonts w:ascii="Symbol" w:hAnsi="Symbol" w:cs="Symbol" w:hint="default"/>
      </w:rPr>
    </w:lvl>
    <w:lvl w:ilvl="1" w:tplc="05EEF43E">
      <w:start w:val="9"/>
      <w:numFmt w:val="bullet"/>
      <w:lvlText w:val="-"/>
      <w:lvlJc w:val="left"/>
      <w:pPr>
        <w:tabs>
          <w:tab w:val="num" w:pos="1102"/>
        </w:tabs>
        <w:ind w:left="1102" w:hanging="360"/>
      </w:pPr>
      <w:rPr>
        <w:rFonts w:ascii="Times New Roman" w:eastAsia="Times New Roman" w:hAnsi="Times New Roman" w:hint="default"/>
      </w:rPr>
    </w:lvl>
    <w:lvl w:ilvl="2" w:tplc="0402000B">
      <w:start w:val="1"/>
      <w:numFmt w:val="bullet"/>
      <w:lvlText w:val=""/>
      <w:lvlJc w:val="left"/>
      <w:pPr>
        <w:tabs>
          <w:tab w:val="num" w:pos="382"/>
        </w:tabs>
        <w:ind w:left="382" w:hanging="360"/>
      </w:pPr>
      <w:rPr>
        <w:rFonts w:ascii="Wingdings" w:hAnsi="Wingdings" w:cs="Wingdings" w:hint="default"/>
      </w:rPr>
    </w:lvl>
    <w:lvl w:ilvl="3" w:tplc="04020001">
      <w:start w:val="1"/>
      <w:numFmt w:val="bullet"/>
      <w:lvlText w:val=""/>
      <w:lvlJc w:val="left"/>
      <w:pPr>
        <w:tabs>
          <w:tab w:val="num" w:pos="2542"/>
        </w:tabs>
        <w:ind w:left="2542" w:hanging="360"/>
      </w:pPr>
      <w:rPr>
        <w:rFonts w:ascii="Symbol" w:hAnsi="Symbol" w:cs="Symbol" w:hint="default"/>
      </w:rPr>
    </w:lvl>
    <w:lvl w:ilvl="4" w:tplc="04020003">
      <w:start w:val="1"/>
      <w:numFmt w:val="bullet"/>
      <w:lvlText w:val="o"/>
      <w:lvlJc w:val="left"/>
      <w:pPr>
        <w:tabs>
          <w:tab w:val="num" w:pos="3262"/>
        </w:tabs>
        <w:ind w:left="3262" w:hanging="360"/>
      </w:pPr>
      <w:rPr>
        <w:rFonts w:ascii="Courier New" w:hAnsi="Courier New" w:cs="Courier New" w:hint="default"/>
      </w:rPr>
    </w:lvl>
    <w:lvl w:ilvl="5" w:tplc="04020005">
      <w:start w:val="1"/>
      <w:numFmt w:val="bullet"/>
      <w:lvlText w:val=""/>
      <w:lvlJc w:val="left"/>
      <w:pPr>
        <w:tabs>
          <w:tab w:val="num" w:pos="3982"/>
        </w:tabs>
        <w:ind w:left="3982" w:hanging="360"/>
      </w:pPr>
      <w:rPr>
        <w:rFonts w:ascii="Wingdings" w:hAnsi="Wingdings" w:cs="Wingdings" w:hint="default"/>
      </w:rPr>
    </w:lvl>
    <w:lvl w:ilvl="6" w:tplc="04020001">
      <w:start w:val="1"/>
      <w:numFmt w:val="bullet"/>
      <w:lvlText w:val=""/>
      <w:lvlJc w:val="left"/>
      <w:pPr>
        <w:tabs>
          <w:tab w:val="num" w:pos="4702"/>
        </w:tabs>
        <w:ind w:left="4702" w:hanging="360"/>
      </w:pPr>
      <w:rPr>
        <w:rFonts w:ascii="Symbol" w:hAnsi="Symbol" w:cs="Symbol" w:hint="default"/>
      </w:rPr>
    </w:lvl>
    <w:lvl w:ilvl="7" w:tplc="04020003">
      <w:start w:val="1"/>
      <w:numFmt w:val="bullet"/>
      <w:lvlText w:val="o"/>
      <w:lvlJc w:val="left"/>
      <w:pPr>
        <w:tabs>
          <w:tab w:val="num" w:pos="5422"/>
        </w:tabs>
        <w:ind w:left="5422" w:hanging="360"/>
      </w:pPr>
      <w:rPr>
        <w:rFonts w:ascii="Courier New" w:hAnsi="Courier New" w:cs="Courier New" w:hint="default"/>
      </w:rPr>
    </w:lvl>
    <w:lvl w:ilvl="8" w:tplc="04020005">
      <w:start w:val="1"/>
      <w:numFmt w:val="bullet"/>
      <w:lvlText w:val=""/>
      <w:lvlJc w:val="left"/>
      <w:pPr>
        <w:tabs>
          <w:tab w:val="num" w:pos="6142"/>
        </w:tabs>
        <w:ind w:left="6142" w:hanging="360"/>
      </w:pPr>
      <w:rPr>
        <w:rFonts w:ascii="Wingdings" w:hAnsi="Wingdings" w:cs="Wingdings" w:hint="default"/>
      </w:rPr>
    </w:lvl>
  </w:abstractNum>
  <w:abstractNum w:abstractNumId="24">
    <w:nsid w:val="3DDE3A3D"/>
    <w:multiLevelType w:val="hybridMultilevel"/>
    <w:tmpl w:val="0D7251D2"/>
    <w:lvl w:ilvl="0" w:tplc="04020007">
      <w:start w:val="1"/>
      <w:numFmt w:val="bullet"/>
      <w:lvlText w:val=""/>
      <w:lvlJc w:val="left"/>
      <w:pPr>
        <w:ind w:left="786" w:hanging="360"/>
      </w:pPr>
      <w:rPr>
        <w:rFonts w:ascii="Symbol" w:hAnsi="Symbol" w:cs="Symbol" w:hint="default"/>
      </w:rPr>
    </w:lvl>
    <w:lvl w:ilvl="1" w:tplc="04020003">
      <w:start w:val="1"/>
      <w:numFmt w:val="bullet"/>
      <w:lvlText w:val="o"/>
      <w:lvlJc w:val="left"/>
      <w:pPr>
        <w:ind w:left="1506" w:hanging="360"/>
      </w:pPr>
      <w:rPr>
        <w:rFonts w:ascii="Courier New" w:hAnsi="Courier New" w:cs="Courier New" w:hint="default"/>
      </w:rPr>
    </w:lvl>
    <w:lvl w:ilvl="2" w:tplc="04020005">
      <w:start w:val="1"/>
      <w:numFmt w:val="bullet"/>
      <w:lvlText w:val=""/>
      <w:lvlJc w:val="left"/>
      <w:pPr>
        <w:ind w:left="2226" w:hanging="360"/>
      </w:pPr>
      <w:rPr>
        <w:rFonts w:ascii="Wingdings" w:hAnsi="Wingdings" w:cs="Wingdings" w:hint="default"/>
      </w:rPr>
    </w:lvl>
    <w:lvl w:ilvl="3" w:tplc="04020001">
      <w:start w:val="1"/>
      <w:numFmt w:val="bullet"/>
      <w:lvlText w:val=""/>
      <w:lvlJc w:val="left"/>
      <w:pPr>
        <w:ind w:left="2946" w:hanging="360"/>
      </w:pPr>
      <w:rPr>
        <w:rFonts w:ascii="Symbol" w:hAnsi="Symbol" w:cs="Symbol" w:hint="default"/>
      </w:rPr>
    </w:lvl>
    <w:lvl w:ilvl="4" w:tplc="04020003">
      <w:start w:val="1"/>
      <w:numFmt w:val="bullet"/>
      <w:lvlText w:val="o"/>
      <w:lvlJc w:val="left"/>
      <w:pPr>
        <w:ind w:left="3666" w:hanging="360"/>
      </w:pPr>
      <w:rPr>
        <w:rFonts w:ascii="Courier New" w:hAnsi="Courier New" w:cs="Courier New" w:hint="default"/>
      </w:rPr>
    </w:lvl>
    <w:lvl w:ilvl="5" w:tplc="04020005">
      <w:start w:val="1"/>
      <w:numFmt w:val="bullet"/>
      <w:lvlText w:val=""/>
      <w:lvlJc w:val="left"/>
      <w:pPr>
        <w:ind w:left="4386" w:hanging="360"/>
      </w:pPr>
      <w:rPr>
        <w:rFonts w:ascii="Wingdings" w:hAnsi="Wingdings" w:cs="Wingdings" w:hint="default"/>
      </w:rPr>
    </w:lvl>
    <w:lvl w:ilvl="6" w:tplc="04020001">
      <w:start w:val="1"/>
      <w:numFmt w:val="bullet"/>
      <w:lvlText w:val=""/>
      <w:lvlJc w:val="left"/>
      <w:pPr>
        <w:ind w:left="5106" w:hanging="360"/>
      </w:pPr>
      <w:rPr>
        <w:rFonts w:ascii="Symbol" w:hAnsi="Symbol" w:cs="Symbol" w:hint="default"/>
      </w:rPr>
    </w:lvl>
    <w:lvl w:ilvl="7" w:tplc="04020003">
      <w:start w:val="1"/>
      <w:numFmt w:val="bullet"/>
      <w:lvlText w:val="o"/>
      <w:lvlJc w:val="left"/>
      <w:pPr>
        <w:ind w:left="5826" w:hanging="360"/>
      </w:pPr>
      <w:rPr>
        <w:rFonts w:ascii="Courier New" w:hAnsi="Courier New" w:cs="Courier New" w:hint="default"/>
      </w:rPr>
    </w:lvl>
    <w:lvl w:ilvl="8" w:tplc="04020005">
      <w:start w:val="1"/>
      <w:numFmt w:val="bullet"/>
      <w:lvlText w:val=""/>
      <w:lvlJc w:val="left"/>
      <w:pPr>
        <w:ind w:left="6546" w:hanging="360"/>
      </w:pPr>
      <w:rPr>
        <w:rFonts w:ascii="Wingdings" w:hAnsi="Wingdings" w:cs="Wingdings" w:hint="default"/>
      </w:rPr>
    </w:lvl>
  </w:abstractNum>
  <w:abstractNum w:abstractNumId="25">
    <w:nsid w:val="453E1C9C"/>
    <w:multiLevelType w:val="hybridMultilevel"/>
    <w:tmpl w:val="78B88A98"/>
    <w:lvl w:ilvl="0" w:tplc="04020007">
      <w:start w:val="1"/>
      <w:numFmt w:val="bullet"/>
      <w:lvlText w:val=""/>
      <w:lvlJc w:val="left"/>
      <w:pPr>
        <w:ind w:left="644" w:hanging="360"/>
      </w:pPr>
      <w:rPr>
        <w:rFonts w:ascii="Symbol" w:hAnsi="Symbol" w:cs="Symbol" w:hint="default"/>
      </w:rPr>
    </w:lvl>
    <w:lvl w:ilvl="1" w:tplc="04020003">
      <w:start w:val="1"/>
      <w:numFmt w:val="bullet"/>
      <w:lvlText w:val="o"/>
      <w:lvlJc w:val="left"/>
      <w:pPr>
        <w:ind w:left="1364" w:hanging="360"/>
      </w:pPr>
      <w:rPr>
        <w:rFonts w:ascii="Courier New" w:hAnsi="Courier New" w:cs="Courier New" w:hint="default"/>
      </w:rPr>
    </w:lvl>
    <w:lvl w:ilvl="2" w:tplc="04020005">
      <w:start w:val="1"/>
      <w:numFmt w:val="bullet"/>
      <w:lvlText w:val=""/>
      <w:lvlJc w:val="left"/>
      <w:pPr>
        <w:ind w:left="2084" w:hanging="360"/>
      </w:pPr>
      <w:rPr>
        <w:rFonts w:ascii="Wingdings" w:hAnsi="Wingdings" w:cs="Wingdings" w:hint="default"/>
      </w:rPr>
    </w:lvl>
    <w:lvl w:ilvl="3" w:tplc="04020001">
      <w:start w:val="1"/>
      <w:numFmt w:val="bullet"/>
      <w:lvlText w:val=""/>
      <w:lvlJc w:val="left"/>
      <w:pPr>
        <w:ind w:left="2804" w:hanging="360"/>
      </w:pPr>
      <w:rPr>
        <w:rFonts w:ascii="Symbol" w:hAnsi="Symbol" w:cs="Symbol" w:hint="default"/>
      </w:rPr>
    </w:lvl>
    <w:lvl w:ilvl="4" w:tplc="04020003">
      <w:start w:val="1"/>
      <w:numFmt w:val="bullet"/>
      <w:lvlText w:val="o"/>
      <w:lvlJc w:val="left"/>
      <w:pPr>
        <w:ind w:left="3524" w:hanging="360"/>
      </w:pPr>
      <w:rPr>
        <w:rFonts w:ascii="Courier New" w:hAnsi="Courier New" w:cs="Courier New" w:hint="default"/>
      </w:rPr>
    </w:lvl>
    <w:lvl w:ilvl="5" w:tplc="04020005">
      <w:start w:val="1"/>
      <w:numFmt w:val="bullet"/>
      <w:lvlText w:val=""/>
      <w:lvlJc w:val="left"/>
      <w:pPr>
        <w:ind w:left="4244" w:hanging="360"/>
      </w:pPr>
      <w:rPr>
        <w:rFonts w:ascii="Wingdings" w:hAnsi="Wingdings" w:cs="Wingdings" w:hint="default"/>
      </w:rPr>
    </w:lvl>
    <w:lvl w:ilvl="6" w:tplc="04020001">
      <w:start w:val="1"/>
      <w:numFmt w:val="bullet"/>
      <w:lvlText w:val=""/>
      <w:lvlJc w:val="left"/>
      <w:pPr>
        <w:ind w:left="4964" w:hanging="360"/>
      </w:pPr>
      <w:rPr>
        <w:rFonts w:ascii="Symbol" w:hAnsi="Symbol" w:cs="Symbol" w:hint="default"/>
      </w:rPr>
    </w:lvl>
    <w:lvl w:ilvl="7" w:tplc="04020003">
      <w:start w:val="1"/>
      <w:numFmt w:val="bullet"/>
      <w:lvlText w:val="o"/>
      <w:lvlJc w:val="left"/>
      <w:pPr>
        <w:ind w:left="5684" w:hanging="360"/>
      </w:pPr>
      <w:rPr>
        <w:rFonts w:ascii="Courier New" w:hAnsi="Courier New" w:cs="Courier New" w:hint="default"/>
      </w:rPr>
    </w:lvl>
    <w:lvl w:ilvl="8" w:tplc="04020005">
      <w:start w:val="1"/>
      <w:numFmt w:val="bullet"/>
      <w:lvlText w:val=""/>
      <w:lvlJc w:val="left"/>
      <w:pPr>
        <w:ind w:left="6404" w:hanging="360"/>
      </w:pPr>
      <w:rPr>
        <w:rFonts w:ascii="Wingdings" w:hAnsi="Wingdings" w:cs="Wingdings" w:hint="default"/>
      </w:rPr>
    </w:lvl>
  </w:abstractNum>
  <w:abstractNum w:abstractNumId="26">
    <w:nsid w:val="4AEC7DE0"/>
    <w:multiLevelType w:val="hybridMultilevel"/>
    <w:tmpl w:val="78EC6E3E"/>
    <w:lvl w:ilvl="0" w:tplc="0402000D">
      <w:start w:val="1"/>
      <w:numFmt w:val="bullet"/>
      <w:lvlText w:val=""/>
      <w:lvlJc w:val="left"/>
      <w:pPr>
        <w:ind w:left="1245" w:hanging="360"/>
      </w:pPr>
      <w:rPr>
        <w:rFonts w:ascii="Wingdings" w:hAnsi="Wingdings" w:cs="Wingdings" w:hint="default"/>
      </w:rPr>
    </w:lvl>
    <w:lvl w:ilvl="1" w:tplc="04020003">
      <w:start w:val="1"/>
      <w:numFmt w:val="bullet"/>
      <w:lvlText w:val="o"/>
      <w:lvlJc w:val="left"/>
      <w:pPr>
        <w:ind w:left="1965" w:hanging="360"/>
      </w:pPr>
      <w:rPr>
        <w:rFonts w:ascii="Courier New" w:hAnsi="Courier New" w:cs="Courier New" w:hint="default"/>
      </w:rPr>
    </w:lvl>
    <w:lvl w:ilvl="2" w:tplc="04020005">
      <w:start w:val="1"/>
      <w:numFmt w:val="bullet"/>
      <w:lvlText w:val=""/>
      <w:lvlJc w:val="left"/>
      <w:pPr>
        <w:ind w:left="2685" w:hanging="360"/>
      </w:pPr>
      <w:rPr>
        <w:rFonts w:ascii="Wingdings" w:hAnsi="Wingdings" w:cs="Wingdings" w:hint="default"/>
      </w:rPr>
    </w:lvl>
    <w:lvl w:ilvl="3" w:tplc="04020001">
      <w:start w:val="1"/>
      <w:numFmt w:val="bullet"/>
      <w:lvlText w:val=""/>
      <w:lvlJc w:val="left"/>
      <w:pPr>
        <w:ind w:left="3405" w:hanging="360"/>
      </w:pPr>
      <w:rPr>
        <w:rFonts w:ascii="Symbol" w:hAnsi="Symbol" w:cs="Symbol" w:hint="default"/>
      </w:rPr>
    </w:lvl>
    <w:lvl w:ilvl="4" w:tplc="04020003">
      <w:start w:val="1"/>
      <w:numFmt w:val="bullet"/>
      <w:lvlText w:val="o"/>
      <w:lvlJc w:val="left"/>
      <w:pPr>
        <w:ind w:left="4125" w:hanging="360"/>
      </w:pPr>
      <w:rPr>
        <w:rFonts w:ascii="Courier New" w:hAnsi="Courier New" w:cs="Courier New" w:hint="default"/>
      </w:rPr>
    </w:lvl>
    <w:lvl w:ilvl="5" w:tplc="04020005">
      <w:start w:val="1"/>
      <w:numFmt w:val="bullet"/>
      <w:lvlText w:val=""/>
      <w:lvlJc w:val="left"/>
      <w:pPr>
        <w:ind w:left="4845" w:hanging="360"/>
      </w:pPr>
      <w:rPr>
        <w:rFonts w:ascii="Wingdings" w:hAnsi="Wingdings" w:cs="Wingdings" w:hint="default"/>
      </w:rPr>
    </w:lvl>
    <w:lvl w:ilvl="6" w:tplc="04020001">
      <w:start w:val="1"/>
      <w:numFmt w:val="bullet"/>
      <w:lvlText w:val=""/>
      <w:lvlJc w:val="left"/>
      <w:pPr>
        <w:ind w:left="5565" w:hanging="360"/>
      </w:pPr>
      <w:rPr>
        <w:rFonts w:ascii="Symbol" w:hAnsi="Symbol" w:cs="Symbol" w:hint="default"/>
      </w:rPr>
    </w:lvl>
    <w:lvl w:ilvl="7" w:tplc="04020003">
      <w:start w:val="1"/>
      <w:numFmt w:val="bullet"/>
      <w:lvlText w:val="o"/>
      <w:lvlJc w:val="left"/>
      <w:pPr>
        <w:ind w:left="6285" w:hanging="360"/>
      </w:pPr>
      <w:rPr>
        <w:rFonts w:ascii="Courier New" w:hAnsi="Courier New" w:cs="Courier New" w:hint="default"/>
      </w:rPr>
    </w:lvl>
    <w:lvl w:ilvl="8" w:tplc="04020005">
      <w:start w:val="1"/>
      <w:numFmt w:val="bullet"/>
      <w:lvlText w:val=""/>
      <w:lvlJc w:val="left"/>
      <w:pPr>
        <w:ind w:left="7005" w:hanging="360"/>
      </w:pPr>
      <w:rPr>
        <w:rFonts w:ascii="Wingdings" w:hAnsi="Wingdings" w:cs="Wingdings" w:hint="default"/>
      </w:rPr>
    </w:lvl>
  </w:abstractNum>
  <w:abstractNum w:abstractNumId="27">
    <w:nsid w:val="4BC05863"/>
    <w:multiLevelType w:val="hybridMultilevel"/>
    <w:tmpl w:val="7F08F638"/>
    <w:lvl w:ilvl="0" w:tplc="04020007">
      <w:start w:val="1"/>
      <w:numFmt w:val="bullet"/>
      <w:lvlText w:val=""/>
      <w:lvlJc w:val="left"/>
      <w:pPr>
        <w:ind w:left="786" w:hanging="360"/>
      </w:pPr>
      <w:rPr>
        <w:rFonts w:ascii="Symbol" w:hAnsi="Symbol" w:cs="Symbol" w:hint="default"/>
      </w:rPr>
    </w:lvl>
    <w:lvl w:ilvl="1" w:tplc="04020003">
      <w:start w:val="1"/>
      <w:numFmt w:val="bullet"/>
      <w:lvlText w:val="o"/>
      <w:lvlJc w:val="left"/>
      <w:pPr>
        <w:ind w:left="1515" w:hanging="360"/>
      </w:pPr>
      <w:rPr>
        <w:rFonts w:ascii="Courier New" w:hAnsi="Courier New" w:cs="Courier New" w:hint="default"/>
      </w:rPr>
    </w:lvl>
    <w:lvl w:ilvl="2" w:tplc="04020005">
      <w:start w:val="1"/>
      <w:numFmt w:val="bullet"/>
      <w:lvlText w:val=""/>
      <w:lvlJc w:val="left"/>
      <w:pPr>
        <w:ind w:left="2235" w:hanging="360"/>
      </w:pPr>
      <w:rPr>
        <w:rFonts w:ascii="Wingdings" w:hAnsi="Wingdings" w:cs="Wingdings" w:hint="default"/>
      </w:rPr>
    </w:lvl>
    <w:lvl w:ilvl="3" w:tplc="04020001">
      <w:start w:val="1"/>
      <w:numFmt w:val="bullet"/>
      <w:lvlText w:val=""/>
      <w:lvlJc w:val="left"/>
      <w:pPr>
        <w:ind w:left="2955" w:hanging="360"/>
      </w:pPr>
      <w:rPr>
        <w:rFonts w:ascii="Symbol" w:hAnsi="Symbol" w:cs="Symbol" w:hint="default"/>
      </w:rPr>
    </w:lvl>
    <w:lvl w:ilvl="4" w:tplc="04020003">
      <w:start w:val="1"/>
      <w:numFmt w:val="bullet"/>
      <w:lvlText w:val="o"/>
      <w:lvlJc w:val="left"/>
      <w:pPr>
        <w:ind w:left="3675" w:hanging="360"/>
      </w:pPr>
      <w:rPr>
        <w:rFonts w:ascii="Courier New" w:hAnsi="Courier New" w:cs="Courier New" w:hint="default"/>
      </w:rPr>
    </w:lvl>
    <w:lvl w:ilvl="5" w:tplc="04020005">
      <w:start w:val="1"/>
      <w:numFmt w:val="bullet"/>
      <w:lvlText w:val=""/>
      <w:lvlJc w:val="left"/>
      <w:pPr>
        <w:ind w:left="4395" w:hanging="360"/>
      </w:pPr>
      <w:rPr>
        <w:rFonts w:ascii="Wingdings" w:hAnsi="Wingdings" w:cs="Wingdings" w:hint="default"/>
      </w:rPr>
    </w:lvl>
    <w:lvl w:ilvl="6" w:tplc="04020001">
      <w:start w:val="1"/>
      <w:numFmt w:val="bullet"/>
      <w:lvlText w:val=""/>
      <w:lvlJc w:val="left"/>
      <w:pPr>
        <w:ind w:left="5115" w:hanging="360"/>
      </w:pPr>
      <w:rPr>
        <w:rFonts w:ascii="Symbol" w:hAnsi="Symbol" w:cs="Symbol" w:hint="default"/>
      </w:rPr>
    </w:lvl>
    <w:lvl w:ilvl="7" w:tplc="04020003">
      <w:start w:val="1"/>
      <w:numFmt w:val="bullet"/>
      <w:lvlText w:val="o"/>
      <w:lvlJc w:val="left"/>
      <w:pPr>
        <w:ind w:left="5835" w:hanging="360"/>
      </w:pPr>
      <w:rPr>
        <w:rFonts w:ascii="Courier New" w:hAnsi="Courier New" w:cs="Courier New" w:hint="default"/>
      </w:rPr>
    </w:lvl>
    <w:lvl w:ilvl="8" w:tplc="04020005">
      <w:start w:val="1"/>
      <w:numFmt w:val="bullet"/>
      <w:lvlText w:val=""/>
      <w:lvlJc w:val="left"/>
      <w:pPr>
        <w:ind w:left="6555" w:hanging="360"/>
      </w:pPr>
      <w:rPr>
        <w:rFonts w:ascii="Wingdings" w:hAnsi="Wingdings" w:cs="Wingdings" w:hint="default"/>
      </w:rPr>
    </w:lvl>
  </w:abstractNum>
  <w:abstractNum w:abstractNumId="28">
    <w:nsid w:val="5042389F"/>
    <w:multiLevelType w:val="multilevel"/>
    <w:tmpl w:val="CB540492"/>
    <w:lvl w:ilvl="0">
      <w:start w:val="3"/>
      <w:numFmt w:val="decimal"/>
      <w:lvlText w:val="%1."/>
      <w:lvlJc w:val="left"/>
      <w:pPr>
        <w:ind w:left="450" w:hanging="450"/>
      </w:pPr>
      <w:rPr>
        <w:rFonts w:eastAsia="Times New Roman" w:hint="default"/>
      </w:rPr>
    </w:lvl>
    <w:lvl w:ilvl="1">
      <w:start w:val="8"/>
      <w:numFmt w:val="decimal"/>
      <w:lvlText w:val="%1.%2."/>
      <w:lvlJc w:val="left"/>
      <w:pPr>
        <w:ind w:left="1440" w:hanging="720"/>
      </w:pPr>
      <w:rPr>
        <w:rFonts w:eastAsia="Times New Roman" w:hint="default"/>
      </w:rPr>
    </w:lvl>
    <w:lvl w:ilvl="2">
      <w:start w:val="1"/>
      <w:numFmt w:val="decimal"/>
      <w:lvlText w:val="%1.%2.%3."/>
      <w:lvlJc w:val="left"/>
      <w:pPr>
        <w:ind w:left="2160" w:hanging="720"/>
      </w:pPr>
      <w:rPr>
        <w:rFonts w:eastAsia="Times New Roman" w:hint="default"/>
      </w:rPr>
    </w:lvl>
    <w:lvl w:ilvl="3">
      <w:start w:val="1"/>
      <w:numFmt w:val="decimal"/>
      <w:lvlText w:val="%1.%2.%3.%4."/>
      <w:lvlJc w:val="left"/>
      <w:pPr>
        <w:ind w:left="3240" w:hanging="1080"/>
      </w:pPr>
      <w:rPr>
        <w:rFonts w:eastAsia="Times New Roman" w:hint="default"/>
      </w:rPr>
    </w:lvl>
    <w:lvl w:ilvl="4">
      <w:start w:val="1"/>
      <w:numFmt w:val="decimal"/>
      <w:lvlText w:val="%1.%2.%3.%4.%5."/>
      <w:lvlJc w:val="left"/>
      <w:pPr>
        <w:ind w:left="3960" w:hanging="1080"/>
      </w:pPr>
      <w:rPr>
        <w:rFonts w:eastAsia="Times New Roman" w:hint="default"/>
      </w:rPr>
    </w:lvl>
    <w:lvl w:ilvl="5">
      <w:start w:val="1"/>
      <w:numFmt w:val="decimal"/>
      <w:lvlText w:val="%1.%2.%3.%4.%5.%6."/>
      <w:lvlJc w:val="left"/>
      <w:pPr>
        <w:ind w:left="5040" w:hanging="1440"/>
      </w:pPr>
      <w:rPr>
        <w:rFonts w:eastAsia="Times New Roman" w:hint="default"/>
      </w:rPr>
    </w:lvl>
    <w:lvl w:ilvl="6">
      <w:start w:val="1"/>
      <w:numFmt w:val="decimal"/>
      <w:lvlText w:val="%1.%2.%3.%4.%5.%6.%7."/>
      <w:lvlJc w:val="left"/>
      <w:pPr>
        <w:ind w:left="6120" w:hanging="1800"/>
      </w:pPr>
      <w:rPr>
        <w:rFonts w:eastAsia="Times New Roman" w:hint="default"/>
      </w:rPr>
    </w:lvl>
    <w:lvl w:ilvl="7">
      <w:start w:val="1"/>
      <w:numFmt w:val="decimal"/>
      <w:lvlText w:val="%1.%2.%3.%4.%5.%6.%7.%8."/>
      <w:lvlJc w:val="left"/>
      <w:pPr>
        <w:ind w:left="6840" w:hanging="1800"/>
      </w:pPr>
      <w:rPr>
        <w:rFonts w:eastAsia="Times New Roman" w:hint="default"/>
      </w:rPr>
    </w:lvl>
    <w:lvl w:ilvl="8">
      <w:start w:val="1"/>
      <w:numFmt w:val="decimal"/>
      <w:lvlText w:val="%1.%2.%3.%4.%5.%6.%7.%8.%9."/>
      <w:lvlJc w:val="left"/>
      <w:pPr>
        <w:ind w:left="7920" w:hanging="2160"/>
      </w:pPr>
      <w:rPr>
        <w:rFonts w:eastAsia="Times New Roman" w:hint="default"/>
      </w:rPr>
    </w:lvl>
  </w:abstractNum>
  <w:abstractNum w:abstractNumId="29">
    <w:nsid w:val="50760F96"/>
    <w:multiLevelType w:val="hybridMultilevel"/>
    <w:tmpl w:val="17CAED6A"/>
    <w:lvl w:ilvl="0" w:tplc="0402000D">
      <w:start w:val="1"/>
      <w:numFmt w:val="bullet"/>
      <w:lvlText w:val=""/>
      <w:lvlJc w:val="left"/>
      <w:pPr>
        <w:ind w:left="720" w:hanging="360"/>
      </w:pPr>
      <w:rPr>
        <w:rFonts w:ascii="Wingdings" w:hAnsi="Wingdings" w:cs="Wingdings"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30">
    <w:nsid w:val="53315315"/>
    <w:multiLevelType w:val="hybridMultilevel"/>
    <w:tmpl w:val="354AA21E"/>
    <w:lvl w:ilvl="0" w:tplc="04020007">
      <w:start w:val="1"/>
      <w:numFmt w:val="bullet"/>
      <w:lvlText w:val=""/>
      <w:lvlJc w:val="left"/>
      <w:pPr>
        <w:ind w:left="720" w:hanging="360"/>
      </w:pPr>
      <w:rPr>
        <w:rFonts w:ascii="Symbol" w:hAnsi="Symbol" w:cs="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31">
    <w:nsid w:val="54522256"/>
    <w:multiLevelType w:val="hybridMultilevel"/>
    <w:tmpl w:val="C90ED1CA"/>
    <w:lvl w:ilvl="0" w:tplc="0402000D">
      <w:start w:val="1"/>
      <w:numFmt w:val="bullet"/>
      <w:lvlText w:val=""/>
      <w:lvlJc w:val="left"/>
      <w:pPr>
        <w:ind w:left="720" w:hanging="360"/>
      </w:pPr>
      <w:rPr>
        <w:rFonts w:ascii="Wingdings" w:hAnsi="Wingdings" w:cs="Wingdings"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32">
    <w:nsid w:val="57FE7941"/>
    <w:multiLevelType w:val="hybridMultilevel"/>
    <w:tmpl w:val="009801C4"/>
    <w:lvl w:ilvl="0" w:tplc="04020007">
      <w:start w:val="1"/>
      <w:numFmt w:val="bullet"/>
      <w:lvlText w:val=""/>
      <w:lvlJc w:val="left"/>
      <w:pPr>
        <w:ind w:left="720" w:hanging="360"/>
      </w:pPr>
      <w:rPr>
        <w:rFonts w:ascii="Symbol" w:hAnsi="Symbol" w:cs="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33">
    <w:nsid w:val="5C987106"/>
    <w:multiLevelType w:val="hybridMultilevel"/>
    <w:tmpl w:val="8BC8F4F6"/>
    <w:lvl w:ilvl="0" w:tplc="0402000B">
      <w:start w:val="1"/>
      <w:numFmt w:val="bullet"/>
      <w:lvlText w:val=""/>
      <w:lvlJc w:val="left"/>
      <w:pPr>
        <w:ind w:left="720" w:hanging="360"/>
      </w:pPr>
      <w:rPr>
        <w:rFonts w:ascii="Wingdings" w:hAnsi="Wingdings" w:cs="Wingdings"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34">
    <w:nsid w:val="5F807CE7"/>
    <w:multiLevelType w:val="multilevel"/>
    <w:tmpl w:val="E3A83812"/>
    <w:lvl w:ilvl="0">
      <w:start w:val="3"/>
      <w:numFmt w:val="decimal"/>
      <w:lvlText w:val="%1."/>
      <w:lvlJc w:val="left"/>
      <w:pPr>
        <w:ind w:left="450" w:hanging="450"/>
      </w:pPr>
      <w:rPr>
        <w:rFonts w:eastAsia="Times New Roman" w:hint="default"/>
        <w:b w:val="0"/>
        <w:bCs w:val="0"/>
      </w:rPr>
    </w:lvl>
    <w:lvl w:ilvl="1">
      <w:start w:val="8"/>
      <w:numFmt w:val="decimal"/>
      <w:lvlText w:val="%1.%2."/>
      <w:lvlJc w:val="left"/>
      <w:pPr>
        <w:ind w:left="1440" w:hanging="720"/>
      </w:pPr>
      <w:rPr>
        <w:rFonts w:eastAsia="Times New Roman" w:hint="default"/>
        <w:b w:val="0"/>
        <w:bCs w:val="0"/>
      </w:rPr>
    </w:lvl>
    <w:lvl w:ilvl="2">
      <w:start w:val="1"/>
      <w:numFmt w:val="decimal"/>
      <w:lvlText w:val="%1.%2.%3."/>
      <w:lvlJc w:val="left"/>
      <w:pPr>
        <w:ind w:left="2160" w:hanging="720"/>
      </w:pPr>
      <w:rPr>
        <w:rFonts w:eastAsia="Times New Roman" w:hint="default"/>
        <w:b w:val="0"/>
        <w:bCs w:val="0"/>
      </w:rPr>
    </w:lvl>
    <w:lvl w:ilvl="3">
      <w:start w:val="1"/>
      <w:numFmt w:val="decimal"/>
      <w:lvlText w:val="%1.%2.%3.%4."/>
      <w:lvlJc w:val="left"/>
      <w:pPr>
        <w:ind w:left="3240" w:hanging="1080"/>
      </w:pPr>
      <w:rPr>
        <w:rFonts w:eastAsia="Times New Roman" w:hint="default"/>
        <w:b w:val="0"/>
        <w:bCs w:val="0"/>
      </w:rPr>
    </w:lvl>
    <w:lvl w:ilvl="4">
      <w:start w:val="1"/>
      <w:numFmt w:val="decimal"/>
      <w:lvlText w:val="%1.%2.%3.%4.%5."/>
      <w:lvlJc w:val="left"/>
      <w:pPr>
        <w:ind w:left="3960" w:hanging="1080"/>
      </w:pPr>
      <w:rPr>
        <w:rFonts w:eastAsia="Times New Roman" w:hint="default"/>
        <w:b w:val="0"/>
        <w:bCs w:val="0"/>
      </w:rPr>
    </w:lvl>
    <w:lvl w:ilvl="5">
      <w:start w:val="1"/>
      <w:numFmt w:val="decimal"/>
      <w:lvlText w:val="%1.%2.%3.%4.%5.%6."/>
      <w:lvlJc w:val="left"/>
      <w:pPr>
        <w:ind w:left="5040" w:hanging="1440"/>
      </w:pPr>
      <w:rPr>
        <w:rFonts w:eastAsia="Times New Roman" w:hint="default"/>
        <w:b w:val="0"/>
        <w:bCs w:val="0"/>
      </w:rPr>
    </w:lvl>
    <w:lvl w:ilvl="6">
      <w:start w:val="1"/>
      <w:numFmt w:val="decimal"/>
      <w:lvlText w:val="%1.%2.%3.%4.%5.%6.%7."/>
      <w:lvlJc w:val="left"/>
      <w:pPr>
        <w:ind w:left="6120" w:hanging="1800"/>
      </w:pPr>
      <w:rPr>
        <w:rFonts w:eastAsia="Times New Roman" w:hint="default"/>
        <w:b w:val="0"/>
        <w:bCs w:val="0"/>
      </w:rPr>
    </w:lvl>
    <w:lvl w:ilvl="7">
      <w:start w:val="1"/>
      <w:numFmt w:val="decimal"/>
      <w:lvlText w:val="%1.%2.%3.%4.%5.%6.%7.%8."/>
      <w:lvlJc w:val="left"/>
      <w:pPr>
        <w:ind w:left="6840" w:hanging="1800"/>
      </w:pPr>
      <w:rPr>
        <w:rFonts w:eastAsia="Times New Roman" w:hint="default"/>
        <w:b w:val="0"/>
        <w:bCs w:val="0"/>
      </w:rPr>
    </w:lvl>
    <w:lvl w:ilvl="8">
      <w:start w:val="1"/>
      <w:numFmt w:val="decimal"/>
      <w:lvlText w:val="%1.%2.%3.%4.%5.%6.%7.%8.%9."/>
      <w:lvlJc w:val="left"/>
      <w:pPr>
        <w:ind w:left="7920" w:hanging="2160"/>
      </w:pPr>
      <w:rPr>
        <w:rFonts w:eastAsia="Times New Roman" w:hint="default"/>
        <w:b w:val="0"/>
        <w:bCs w:val="0"/>
      </w:rPr>
    </w:lvl>
  </w:abstractNum>
  <w:abstractNum w:abstractNumId="35">
    <w:nsid w:val="5FE0725E"/>
    <w:multiLevelType w:val="hybridMultilevel"/>
    <w:tmpl w:val="95B000E0"/>
    <w:lvl w:ilvl="0" w:tplc="0402000D">
      <w:start w:val="1"/>
      <w:numFmt w:val="bullet"/>
      <w:lvlText w:val=""/>
      <w:lvlJc w:val="left"/>
      <w:pPr>
        <w:ind w:left="720" w:hanging="360"/>
      </w:pPr>
      <w:rPr>
        <w:rFonts w:ascii="Wingdings" w:hAnsi="Wingdings" w:cs="Wingdings"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36">
    <w:nsid w:val="684035DB"/>
    <w:multiLevelType w:val="hybridMultilevel"/>
    <w:tmpl w:val="C6B4940A"/>
    <w:lvl w:ilvl="0" w:tplc="04020007">
      <w:start w:val="1"/>
      <w:numFmt w:val="bullet"/>
      <w:lvlText w:val=""/>
      <w:lvlJc w:val="left"/>
      <w:pPr>
        <w:ind w:left="795" w:hanging="360"/>
      </w:pPr>
      <w:rPr>
        <w:rFonts w:ascii="Symbol" w:hAnsi="Symbol" w:cs="Symbol" w:hint="default"/>
      </w:rPr>
    </w:lvl>
    <w:lvl w:ilvl="1" w:tplc="04020003">
      <w:start w:val="1"/>
      <w:numFmt w:val="bullet"/>
      <w:lvlText w:val="o"/>
      <w:lvlJc w:val="left"/>
      <w:pPr>
        <w:ind w:left="1515" w:hanging="360"/>
      </w:pPr>
      <w:rPr>
        <w:rFonts w:ascii="Courier New" w:hAnsi="Courier New" w:cs="Courier New" w:hint="default"/>
      </w:rPr>
    </w:lvl>
    <w:lvl w:ilvl="2" w:tplc="04020005">
      <w:start w:val="1"/>
      <w:numFmt w:val="bullet"/>
      <w:lvlText w:val=""/>
      <w:lvlJc w:val="left"/>
      <w:pPr>
        <w:ind w:left="2235" w:hanging="360"/>
      </w:pPr>
      <w:rPr>
        <w:rFonts w:ascii="Wingdings" w:hAnsi="Wingdings" w:cs="Wingdings" w:hint="default"/>
      </w:rPr>
    </w:lvl>
    <w:lvl w:ilvl="3" w:tplc="04020001">
      <w:start w:val="1"/>
      <w:numFmt w:val="bullet"/>
      <w:lvlText w:val=""/>
      <w:lvlJc w:val="left"/>
      <w:pPr>
        <w:ind w:left="2955" w:hanging="360"/>
      </w:pPr>
      <w:rPr>
        <w:rFonts w:ascii="Symbol" w:hAnsi="Symbol" w:cs="Symbol" w:hint="default"/>
      </w:rPr>
    </w:lvl>
    <w:lvl w:ilvl="4" w:tplc="04020003">
      <w:start w:val="1"/>
      <w:numFmt w:val="bullet"/>
      <w:lvlText w:val="o"/>
      <w:lvlJc w:val="left"/>
      <w:pPr>
        <w:ind w:left="3675" w:hanging="360"/>
      </w:pPr>
      <w:rPr>
        <w:rFonts w:ascii="Courier New" w:hAnsi="Courier New" w:cs="Courier New" w:hint="default"/>
      </w:rPr>
    </w:lvl>
    <w:lvl w:ilvl="5" w:tplc="04020005">
      <w:start w:val="1"/>
      <w:numFmt w:val="bullet"/>
      <w:lvlText w:val=""/>
      <w:lvlJc w:val="left"/>
      <w:pPr>
        <w:ind w:left="4395" w:hanging="360"/>
      </w:pPr>
      <w:rPr>
        <w:rFonts w:ascii="Wingdings" w:hAnsi="Wingdings" w:cs="Wingdings" w:hint="default"/>
      </w:rPr>
    </w:lvl>
    <w:lvl w:ilvl="6" w:tplc="04020001">
      <w:start w:val="1"/>
      <w:numFmt w:val="bullet"/>
      <w:lvlText w:val=""/>
      <w:lvlJc w:val="left"/>
      <w:pPr>
        <w:ind w:left="5115" w:hanging="360"/>
      </w:pPr>
      <w:rPr>
        <w:rFonts w:ascii="Symbol" w:hAnsi="Symbol" w:cs="Symbol" w:hint="default"/>
      </w:rPr>
    </w:lvl>
    <w:lvl w:ilvl="7" w:tplc="04020003">
      <w:start w:val="1"/>
      <w:numFmt w:val="bullet"/>
      <w:lvlText w:val="o"/>
      <w:lvlJc w:val="left"/>
      <w:pPr>
        <w:ind w:left="5835" w:hanging="360"/>
      </w:pPr>
      <w:rPr>
        <w:rFonts w:ascii="Courier New" w:hAnsi="Courier New" w:cs="Courier New" w:hint="default"/>
      </w:rPr>
    </w:lvl>
    <w:lvl w:ilvl="8" w:tplc="04020005">
      <w:start w:val="1"/>
      <w:numFmt w:val="bullet"/>
      <w:lvlText w:val=""/>
      <w:lvlJc w:val="left"/>
      <w:pPr>
        <w:ind w:left="6555" w:hanging="360"/>
      </w:pPr>
      <w:rPr>
        <w:rFonts w:ascii="Wingdings" w:hAnsi="Wingdings" w:cs="Wingdings" w:hint="default"/>
      </w:rPr>
    </w:lvl>
  </w:abstractNum>
  <w:abstractNum w:abstractNumId="37">
    <w:nsid w:val="6CAE1329"/>
    <w:multiLevelType w:val="hybridMultilevel"/>
    <w:tmpl w:val="73C4A8EA"/>
    <w:lvl w:ilvl="0" w:tplc="04020007">
      <w:start w:val="1"/>
      <w:numFmt w:val="bullet"/>
      <w:lvlText w:val=""/>
      <w:lvlJc w:val="left"/>
      <w:pPr>
        <w:ind w:left="786" w:hanging="360"/>
      </w:pPr>
      <w:rPr>
        <w:rFonts w:ascii="Symbol" w:hAnsi="Symbol" w:cs="Symbol" w:hint="default"/>
      </w:rPr>
    </w:lvl>
    <w:lvl w:ilvl="1" w:tplc="04020003">
      <w:start w:val="1"/>
      <w:numFmt w:val="bullet"/>
      <w:lvlText w:val="o"/>
      <w:lvlJc w:val="left"/>
      <w:pPr>
        <w:ind w:left="1506" w:hanging="360"/>
      </w:pPr>
      <w:rPr>
        <w:rFonts w:ascii="Courier New" w:hAnsi="Courier New" w:cs="Courier New" w:hint="default"/>
      </w:rPr>
    </w:lvl>
    <w:lvl w:ilvl="2" w:tplc="04020005">
      <w:start w:val="1"/>
      <w:numFmt w:val="bullet"/>
      <w:lvlText w:val=""/>
      <w:lvlJc w:val="left"/>
      <w:pPr>
        <w:ind w:left="2226" w:hanging="360"/>
      </w:pPr>
      <w:rPr>
        <w:rFonts w:ascii="Wingdings" w:hAnsi="Wingdings" w:cs="Wingdings" w:hint="default"/>
      </w:rPr>
    </w:lvl>
    <w:lvl w:ilvl="3" w:tplc="04020001">
      <w:start w:val="1"/>
      <w:numFmt w:val="bullet"/>
      <w:lvlText w:val=""/>
      <w:lvlJc w:val="left"/>
      <w:pPr>
        <w:ind w:left="2946" w:hanging="360"/>
      </w:pPr>
      <w:rPr>
        <w:rFonts w:ascii="Symbol" w:hAnsi="Symbol" w:cs="Symbol" w:hint="default"/>
      </w:rPr>
    </w:lvl>
    <w:lvl w:ilvl="4" w:tplc="04020003">
      <w:start w:val="1"/>
      <w:numFmt w:val="bullet"/>
      <w:lvlText w:val="o"/>
      <w:lvlJc w:val="left"/>
      <w:pPr>
        <w:ind w:left="3666" w:hanging="360"/>
      </w:pPr>
      <w:rPr>
        <w:rFonts w:ascii="Courier New" w:hAnsi="Courier New" w:cs="Courier New" w:hint="default"/>
      </w:rPr>
    </w:lvl>
    <w:lvl w:ilvl="5" w:tplc="04020005">
      <w:start w:val="1"/>
      <w:numFmt w:val="bullet"/>
      <w:lvlText w:val=""/>
      <w:lvlJc w:val="left"/>
      <w:pPr>
        <w:ind w:left="4386" w:hanging="360"/>
      </w:pPr>
      <w:rPr>
        <w:rFonts w:ascii="Wingdings" w:hAnsi="Wingdings" w:cs="Wingdings" w:hint="default"/>
      </w:rPr>
    </w:lvl>
    <w:lvl w:ilvl="6" w:tplc="04020001">
      <w:start w:val="1"/>
      <w:numFmt w:val="bullet"/>
      <w:lvlText w:val=""/>
      <w:lvlJc w:val="left"/>
      <w:pPr>
        <w:ind w:left="5106" w:hanging="360"/>
      </w:pPr>
      <w:rPr>
        <w:rFonts w:ascii="Symbol" w:hAnsi="Symbol" w:cs="Symbol" w:hint="default"/>
      </w:rPr>
    </w:lvl>
    <w:lvl w:ilvl="7" w:tplc="04020003">
      <w:start w:val="1"/>
      <w:numFmt w:val="bullet"/>
      <w:lvlText w:val="o"/>
      <w:lvlJc w:val="left"/>
      <w:pPr>
        <w:ind w:left="5826" w:hanging="360"/>
      </w:pPr>
      <w:rPr>
        <w:rFonts w:ascii="Courier New" w:hAnsi="Courier New" w:cs="Courier New" w:hint="default"/>
      </w:rPr>
    </w:lvl>
    <w:lvl w:ilvl="8" w:tplc="04020005">
      <w:start w:val="1"/>
      <w:numFmt w:val="bullet"/>
      <w:lvlText w:val=""/>
      <w:lvlJc w:val="left"/>
      <w:pPr>
        <w:ind w:left="6546" w:hanging="360"/>
      </w:pPr>
      <w:rPr>
        <w:rFonts w:ascii="Wingdings" w:hAnsi="Wingdings" w:cs="Wingdings" w:hint="default"/>
      </w:rPr>
    </w:lvl>
  </w:abstractNum>
  <w:abstractNum w:abstractNumId="38">
    <w:nsid w:val="6EB56A91"/>
    <w:multiLevelType w:val="hybridMultilevel"/>
    <w:tmpl w:val="167E1FA2"/>
    <w:lvl w:ilvl="0" w:tplc="04020007">
      <w:start w:val="1"/>
      <w:numFmt w:val="bullet"/>
      <w:lvlText w:val=""/>
      <w:lvlJc w:val="left"/>
      <w:pPr>
        <w:ind w:left="720" w:hanging="360"/>
      </w:pPr>
      <w:rPr>
        <w:rFonts w:ascii="Symbol" w:hAnsi="Symbol" w:cs="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39">
    <w:nsid w:val="6F7F39EB"/>
    <w:multiLevelType w:val="hybridMultilevel"/>
    <w:tmpl w:val="4B127C0A"/>
    <w:lvl w:ilvl="0" w:tplc="04020007">
      <w:start w:val="1"/>
      <w:numFmt w:val="bullet"/>
      <w:lvlText w:val=""/>
      <w:lvlJc w:val="left"/>
      <w:pPr>
        <w:ind w:left="720" w:hanging="360"/>
      </w:pPr>
      <w:rPr>
        <w:rFonts w:ascii="Symbol" w:hAnsi="Symbol" w:cs="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40">
    <w:nsid w:val="73695D09"/>
    <w:multiLevelType w:val="hybridMultilevel"/>
    <w:tmpl w:val="E7BA4956"/>
    <w:lvl w:ilvl="0" w:tplc="0402000D">
      <w:start w:val="1"/>
      <w:numFmt w:val="bullet"/>
      <w:lvlText w:val=""/>
      <w:lvlJc w:val="left"/>
      <w:pPr>
        <w:ind w:left="1364" w:hanging="360"/>
      </w:pPr>
      <w:rPr>
        <w:rFonts w:ascii="Wingdings" w:hAnsi="Wingdings" w:cs="Wingdings" w:hint="default"/>
      </w:rPr>
    </w:lvl>
    <w:lvl w:ilvl="1" w:tplc="04020003">
      <w:start w:val="1"/>
      <w:numFmt w:val="bullet"/>
      <w:lvlText w:val="o"/>
      <w:lvlJc w:val="left"/>
      <w:pPr>
        <w:ind w:left="2084" w:hanging="360"/>
      </w:pPr>
      <w:rPr>
        <w:rFonts w:ascii="Courier New" w:hAnsi="Courier New" w:cs="Courier New" w:hint="default"/>
      </w:rPr>
    </w:lvl>
    <w:lvl w:ilvl="2" w:tplc="04020005">
      <w:start w:val="1"/>
      <w:numFmt w:val="bullet"/>
      <w:lvlText w:val=""/>
      <w:lvlJc w:val="left"/>
      <w:pPr>
        <w:ind w:left="2804" w:hanging="360"/>
      </w:pPr>
      <w:rPr>
        <w:rFonts w:ascii="Wingdings" w:hAnsi="Wingdings" w:cs="Wingdings" w:hint="default"/>
      </w:rPr>
    </w:lvl>
    <w:lvl w:ilvl="3" w:tplc="04020001">
      <w:start w:val="1"/>
      <w:numFmt w:val="bullet"/>
      <w:lvlText w:val=""/>
      <w:lvlJc w:val="left"/>
      <w:pPr>
        <w:ind w:left="3524" w:hanging="360"/>
      </w:pPr>
      <w:rPr>
        <w:rFonts w:ascii="Symbol" w:hAnsi="Symbol" w:cs="Symbol" w:hint="default"/>
      </w:rPr>
    </w:lvl>
    <w:lvl w:ilvl="4" w:tplc="04020003">
      <w:start w:val="1"/>
      <w:numFmt w:val="bullet"/>
      <w:lvlText w:val="o"/>
      <w:lvlJc w:val="left"/>
      <w:pPr>
        <w:ind w:left="4244" w:hanging="360"/>
      </w:pPr>
      <w:rPr>
        <w:rFonts w:ascii="Courier New" w:hAnsi="Courier New" w:cs="Courier New" w:hint="default"/>
      </w:rPr>
    </w:lvl>
    <w:lvl w:ilvl="5" w:tplc="04020005">
      <w:start w:val="1"/>
      <w:numFmt w:val="bullet"/>
      <w:lvlText w:val=""/>
      <w:lvlJc w:val="left"/>
      <w:pPr>
        <w:ind w:left="4964" w:hanging="360"/>
      </w:pPr>
      <w:rPr>
        <w:rFonts w:ascii="Wingdings" w:hAnsi="Wingdings" w:cs="Wingdings" w:hint="default"/>
      </w:rPr>
    </w:lvl>
    <w:lvl w:ilvl="6" w:tplc="04020001">
      <w:start w:val="1"/>
      <w:numFmt w:val="bullet"/>
      <w:lvlText w:val=""/>
      <w:lvlJc w:val="left"/>
      <w:pPr>
        <w:ind w:left="5684" w:hanging="360"/>
      </w:pPr>
      <w:rPr>
        <w:rFonts w:ascii="Symbol" w:hAnsi="Symbol" w:cs="Symbol" w:hint="default"/>
      </w:rPr>
    </w:lvl>
    <w:lvl w:ilvl="7" w:tplc="04020003">
      <w:start w:val="1"/>
      <w:numFmt w:val="bullet"/>
      <w:lvlText w:val="o"/>
      <w:lvlJc w:val="left"/>
      <w:pPr>
        <w:ind w:left="6404" w:hanging="360"/>
      </w:pPr>
      <w:rPr>
        <w:rFonts w:ascii="Courier New" w:hAnsi="Courier New" w:cs="Courier New" w:hint="default"/>
      </w:rPr>
    </w:lvl>
    <w:lvl w:ilvl="8" w:tplc="04020005">
      <w:start w:val="1"/>
      <w:numFmt w:val="bullet"/>
      <w:lvlText w:val=""/>
      <w:lvlJc w:val="left"/>
      <w:pPr>
        <w:ind w:left="7124" w:hanging="360"/>
      </w:pPr>
      <w:rPr>
        <w:rFonts w:ascii="Wingdings" w:hAnsi="Wingdings" w:cs="Wingdings" w:hint="default"/>
      </w:rPr>
    </w:lvl>
  </w:abstractNum>
  <w:abstractNum w:abstractNumId="41">
    <w:nsid w:val="773B731A"/>
    <w:multiLevelType w:val="hybridMultilevel"/>
    <w:tmpl w:val="F8603B5E"/>
    <w:lvl w:ilvl="0" w:tplc="04020007">
      <w:start w:val="1"/>
      <w:numFmt w:val="bullet"/>
      <w:lvlText w:val=""/>
      <w:lvlJc w:val="left"/>
      <w:pPr>
        <w:ind w:left="720" w:hanging="360"/>
      </w:pPr>
      <w:rPr>
        <w:rFonts w:ascii="Symbol" w:hAnsi="Symbol" w:cs="Symbol" w:hint="default"/>
      </w:rPr>
    </w:lvl>
    <w:lvl w:ilvl="1" w:tplc="0402000D">
      <w:start w:val="1"/>
      <w:numFmt w:val="bullet"/>
      <w:lvlText w:val=""/>
      <w:lvlJc w:val="left"/>
      <w:pPr>
        <w:ind w:left="644" w:hanging="360"/>
      </w:pPr>
      <w:rPr>
        <w:rFonts w:ascii="Wingdings" w:hAnsi="Wingdings" w:cs="Wingdings"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42">
    <w:nsid w:val="7ACF34C7"/>
    <w:multiLevelType w:val="hybridMultilevel"/>
    <w:tmpl w:val="DC428406"/>
    <w:lvl w:ilvl="0" w:tplc="0402000D">
      <w:start w:val="1"/>
      <w:numFmt w:val="bullet"/>
      <w:lvlText w:val=""/>
      <w:lvlJc w:val="left"/>
      <w:pPr>
        <w:ind w:left="502" w:hanging="360"/>
      </w:pPr>
      <w:rPr>
        <w:rFonts w:ascii="Wingdings" w:hAnsi="Wingdings" w:cs="Wingdings" w:hint="default"/>
      </w:rPr>
    </w:lvl>
    <w:lvl w:ilvl="1" w:tplc="04020003">
      <w:start w:val="1"/>
      <w:numFmt w:val="bullet"/>
      <w:lvlText w:val="o"/>
      <w:lvlJc w:val="left"/>
      <w:pPr>
        <w:ind w:left="1222" w:hanging="360"/>
      </w:pPr>
      <w:rPr>
        <w:rFonts w:ascii="Courier New" w:hAnsi="Courier New" w:cs="Courier New" w:hint="default"/>
      </w:rPr>
    </w:lvl>
    <w:lvl w:ilvl="2" w:tplc="04020005">
      <w:start w:val="1"/>
      <w:numFmt w:val="bullet"/>
      <w:lvlText w:val=""/>
      <w:lvlJc w:val="left"/>
      <w:pPr>
        <w:ind w:left="1942" w:hanging="360"/>
      </w:pPr>
      <w:rPr>
        <w:rFonts w:ascii="Wingdings" w:hAnsi="Wingdings" w:cs="Wingdings" w:hint="default"/>
      </w:rPr>
    </w:lvl>
    <w:lvl w:ilvl="3" w:tplc="04020001">
      <w:start w:val="1"/>
      <w:numFmt w:val="bullet"/>
      <w:lvlText w:val=""/>
      <w:lvlJc w:val="left"/>
      <w:pPr>
        <w:ind w:left="2662" w:hanging="360"/>
      </w:pPr>
      <w:rPr>
        <w:rFonts w:ascii="Symbol" w:hAnsi="Symbol" w:cs="Symbol" w:hint="default"/>
      </w:rPr>
    </w:lvl>
    <w:lvl w:ilvl="4" w:tplc="04020003">
      <w:start w:val="1"/>
      <w:numFmt w:val="bullet"/>
      <w:lvlText w:val="o"/>
      <w:lvlJc w:val="left"/>
      <w:pPr>
        <w:ind w:left="3382" w:hanging="360"/>
      </w:pPr>
      <w:rPr>
        <w:rFonts w:ascii="Courier New" w:hAnsi="Courier New" w:cs="Courier New" w:hint="default"/>
      </w:rPr>
    </w:lvl>
    <w:lvl w:ilvl="5" w:tplc="04020005">
      <w:start w:val="1"/>
      <w:numFmt w:val="bullet"/>
      <w:lvlText w:val=""/>
      <w:lvlJc w:val="left"/>
      <w:pPr>
        <w:ind w:left="4102" w:hanging="360"/>
      </w:pPr>
      <w:rPr>
        <w:rFonts w:ascii="Wingdings" w:hAnsi="Wingdings" w:cs="Wingdings" w:hint="default"/>
      </w:rPr>
    </w:lvl>
    <w:lvl w:ilvl="6" w:tplc="04020001">
      <w:start w:val="1"/>
      <w:numFmt w:val="bullet"/>
      <w:lvlText w:val=""/>
      <w:lvlJc w:val="left"/>
      <w:pPr>
        <w:ind w:left="4822" w:hanging="360"/>
      </w:pPr>
      <w:rPr>
        <w:rFonts w:ascii="Symbol" w:hAnsi="Symbol" w:cs="Symbol" w:hint="default"/>
      </w:rPr>
    </w:lvl>
    <w:lvl w:ilvl="7" w:tplc="04020003">
      <w:start w:val="1"/>
      <w:numFmt w:val="bullet"/>
      <w:lvlText w:val="o"/>
      <w:lvlJc w:val="left"/>
      <w:pPr>
        <w:ind w:left="5542" w:hanging="360"/>
      </w:pPr>
      <w:rPr>
        <w:rFonts w:ascii="Courier New" w:hAnsi="Courier New" w:cs="Courier New" w:hint="default"/>
      </w:rPr>
    </w:lvl>
    <w:lvl w:ilvl="8" w:tplc="04020005">
      <w:start w:val="1"/>
      <w:numFmt w:val="bullet"/>
      <w:lvlText w:val=""/>
      <w:lvlJc w:val="left"/>
      <w:pPr>
        <w:ind w:left="6262" w:hanging="360"/>
      </w:pPr>
      <w:rPr>
        <w:rFonts w:ascii="Wingdings" w:hAnsi="Wingdings" w:cs="Wingdings" w:hint="default"/>
      </w:rPr>
    </w:lvl>
  </w:abstractNum>
  <w:abstractNum w:abstractNumId="43">
    <w:nsid w:val="7DCF5364"/>
    <w:multiLevelType w:val="hybridMultilevel"/>
    <w:tmpl w:val="B13CC72E"/>
    <w:lvl w:ilvl="0" w:tplc="0402000D">
      <w:start w:val="1"/>
      <w:numFmt w:val="bullet"/>
      <w:lvlText w:val=""/>
      <w:lvlJc w:val="left"/>
      <w:pPr>
        <w:ind w:left="720" w:hanging="360"/>
      </w:pPr>
      <w:rPr>
        <w:rFonts w:ascii="Wingdings" w:hAnsi="Wingdings" w:cs="Wingdings"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44">
    <w:nsid w:val="7FEB3557"/>
    <w:multiLevelType w:val="hybridMultilevel"/>
    <w:tmpl w:val="C006482C"/>
    <w:lvl w:ilvl="0" w:tplc="C7EAE8C0">
      <w:start w:val="1"/>
      <w:numFmt w:val="upperRoman"/>
      <w:lvlText w:val="%1."/>
      <w:lvlJc w:val="left"/>
      <w:pPr>
        <w:ind w:left="945" w:hanging="720"/>
      </w:pPr>
      <w:rPr>
        <w:rFonts w:hint="default"/>
      </w:rPr>
    </w:lvl>
    <w:lvl w:ilvl="1" w:tplc="04020019">
      <w:start w:val="1"/>
      <w:numFmt w:val="lowerLetter"/>
      <w:lvlText w:val="%2."/>
      <w:lvlJc w:val="left"/>
      <w:pPr>
        <w:ind w:left="1305" w:hanging="360"/>
      </w:pPr>
    </w:lvl>
    <w:lvl w:ilvl="2" w:tplc="0402001B">
      <w:start w:val="1"/>
      <w:numFmt w:val="lowerRoman"/>
      <w:lvlText w:val="%3."/>
      <w:lvlJc w:val="right"/>
      <w:pPr>
        <w:ind w:left="2025" w:hanging="180"/>
      </w:pPr>
    </w:lvl>
    <w:lvl w:ilvl="3" w:tplc="0402000F">
      <w:start w:val="1"/>
      <w:numFmt w:val="decimal"/>
      <w:lvlText w:val="%4."/>
      <w:lvlJc w:val="left"/>
      <w:pPr>
        <w:ind w:left="2745" w:hanging="360"/>
      </w:pPr>
    </w:lvl>
    <w:lvl w:ilvl="4" w:tplc="04020019">
      <w:start w:val="1"/>
      <w:numFmt w:val="lowerLetter"/>
      <w:lvlText w:val="%5."/>
      <w:lvlJc w:val="left"/>
      <w:pPr>
        <w:ind w:left="3465" w:hanging="360"/>
      </w:pPr>
    </w:lvl>
    <w:lvl w:ilvl="5" w:tplc="0402001B">
      <w:start w:val="1"/>
      <w:numFmt w:val="lowerRoman"/>
      <w:lvlText w:val="%6."/>
      <w:lvlJc w:val="right"/>
      <w:pPr>
        <w:ind w:left="4185" w:hanging="180"/>
      </w:pPr>
    </w:lvl>
    <w:lvl w:ilvl="6" w:tplc="0402000F">
      <w:start w:val="1"/>
      <w:numFmt w:val="decimal"/>
      <w:lvlText w:val="%7."/>
      <w:lvlJc w:val="left"/>
      <w:pPr>
        <w:ind w:left="4905" w:hanging="360"/>
      </w:pPr>
    </w:lvl>
    <w:lvl w:ilvl="7" w:tplc="04020019">
      <w:start w:val="1"/>
      <w:numFmt w:val="lowerLetter"/>
      <w:lvlText w:val="%8."/>
      <w:lvlJc w:val="left"/>
      <w:pPr>
        <w:ind w:left="5625" w:hanging="360"/>
      </w:pPr>
    </w:lvl>
    <w:lvl w:ilvl="8" w:tplc="0402001B">
      <w:start w:val="1"/>
      <w:numFmt w:val="lowerRoman"/>
      <w:lvlText w:val="%9."/>
      <w:lvlJc w:val="right"/>
      <w:pPr>
        <w:ind w:left="6345" w:hanging="180"/>
      </w:pPr>
    </w:lvl>
  </w:abstractNum>
  <w:num w:numId="1">
    <w:abstractNumId w:val="8"/>
  </w:num>
  <w:num w:numId="2">
    <w:abstractNumId w:val="23"/>
  </w:num>
  <w:num w:numId="3">
    <w:abstractNumId w:val="6"/>
  </w:num>
  <w:num w:numId="4">
    <w:abstractNumId w:val="38"/>
  </w:num>
  <w:num w:numId="5">
    <w:abstractNumId w:val="5"/>
  </w:num>
  <w:num w:numId="6">
    <w:abstractNumId w:val="32"/>
  </w:num>
  <w:num w:numId="7">
    <w:abstractNumId w:val="1"/>
  </w:num>
  <w:num w:numId="8">
    <w:abstractNumId w:val="39"/>
  </w:num>
  <w:num w:numId="9">
    <w:abstractNumId w:val="2"/>
  </w:num>
  <w:num w:numId="10">
    <w:abstractNumId w:val="0"/>
  </w:num>
  <w:num w:numId="11">
    <w:abstractNumId w:val="3"/>
  </w:num>
  <w:num w:numId="12">
    <w:abstractNumId w:val="31"/>
  </w:num>
  <w:num w:numId="13">
    <w:abstractNumId w:val="10"/>
  </w:num>
  <w:num w:numId="14">
    <w:abstractNumId w:val="15"/>
  </w:num>
  <w:num w:numId="15">
    <w:abstractNumId w:val="37"/>
  </w:num>
  <w:num w:numId="16">
    <w:abstractNumId w:val="24"/>
  </w:num>
  <w:num w:numId="17">
    <w:abstractNumId w:val="25"/>
  </w:num>
  <w:num w:numId="18">
    <w:abstractNumId w:val="17"/>
  </w:num>
  <w:num w:numId="19">
    <w:abstractNumId w:val="27"/>
  </w:num>
  <w:num w:numId="20">
    <w:abstractNumId w:val="36"/>
  </w:num>
  <w:num w:numId="21">
    <w:abstractNumId w:val="30"/>
  </w:num>
  <w:num w:numId="22">
    <w:abstractNumId w:val="19"/>
  </w:num>
  <w:num w:numId="23">
    <w:abstractNumId w:val="13"/>
  </w:num>
  <w:num w:numId="24">
    <w:abstractNumId w:val="35"/>
  </w:num>
  <w:num w:numId="25">
    <w:abstractNumId w:val="43"/>
  </w:num>
  <w:num w:numId="26">
    <w:abstractNumId w:val="18"/>
  </w:num>
  <w:num w:numId="27">
    <w:abstractNumId w:val="14"/>
  </w:num>
  <w:num w:numId="28">
    <w:abstractNumId w:val="22"/>
  </w:num>
  <w:num w:numId="29">
    <w:abstractNumId w:val="12"/>
  </w:num>
  <w:num w:numId="30">
    <w:abstractNumId w:val="21"/>
  </w:num>
  <w:num w:numId="31">
    <w:abstractNumId w:val="42"/>
  </w:num>
  <w:num w:numId="32">
    <w:abstractNumId w:val="16"/>
  </w:num>
  <w:num w:numId="33">
    <w:abstractNumId w:val="41"/>
  </w:num>
  <w:num w:numId="34">
    <w:abstractNumId w:val="40"/>
  </w:num>
  <w:num w:numId="35">
    <w:abstractNumId w:val="26"/>
  </w:num>
  <w:num w:numId="36">
    <w:abstractNumId w:val="9"/>
  </w:num>
  <w:num w:numId="37">
    <w:abstractNumId w:val="7"/>
  </w:num>
  <w:num w:numId="38">
    <w:abstractNumId w:val="20"/>
  </w:num>
  <w:num w:numId="39">
    <w:abstractNumId w:val="29"/>
  </w:num>
  <w:num w:numId="40">
    <w:abstractNumId w:val="11"/>
  </w:num>
  <w:num w:numId="41">
    <w:abstractNumId w:val="44"/>
  </w:num>
  <w:num w:numId="42">
    <w:abstractNumId w:val="34"/>
  </w:num>
  <w:num w:numId="43">
    <w:abstractNumId w:val="28"/>
  </w:num>
  <w:num w:numId="44">
    <w:abstractNumId w:val="33"/>
  </w:num>
  <w:num w:numId="4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characterSpacingControl w:val="doNotCompress"/>
  <w:doNotValidateAgainstSchema/>
  <w:doNotDemarcateInvalidXml/>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857EF"/>
    <w:rsid w:val="000009AF"/>
    <w:rsid w:val="000211FC"/>
    <w:rsid w:val="00021565"/>
    <w:rsid w:val="00022417"/>
    <w:rsid w:val="00024253"/>
    <w:rsid w:val="00036CE9"/>
    <w:rsid w:val="00043B66"/>
    <w:rsid w:val="000446E9"/>
    <w:rsid w:val="000771C5"/>
    <w:rsid w:val="000A5A0E"/>
    <w:rsid w:val="000B376D"/>
    <w:rsid w:val="000C1529"/>
    <w:rsid w:val="000C588B"/>
    <w:rsid w:val="000C5E95"/>
    <w:rsid w:val="000D114D"/>
    <w:rsid w:val="000E0AD3"/>
    <w:rsid w:val="000E7693"/>
    <w:rsid w:val="000F60A1"/>
    <w:rsid w:val="000F7EB6"/>
    <w:rsid w:val="0010054F"/>
    <w:rsid w:val="0011564D"/>
    <w:rsid w:val="00116268"/>
    <w:rsid w:val="00117FEE"/>
    <w:rsid w:val="00124AF2"/>
    <w:rsid w:val="001341F0"/>
    <w:rsid w:val="00142843"/>
    <w:rsid w:val="00147795"/>
    <w:rsid w:val="001517D8"/>
    <w:rsid w:val="0016188A"/>
    <w:rsid w:val="00167234"/>
    <w:rsid w:val="0017041F"/>
    <w:rsid w:val="001706E9"/>
    <w:rsid w:val="00180461"/>
    <w:rsid w:val="001809E2"/>
    <w:rsid w:val="00181B92"/>
    <w:rsid w:val="0018336C"/>
    <w:rsid w:val="0018513B"/>
    <w:rsid w:val="00191B1B"/>
    <w:rsid w:val="00193341"/>
    <w:rsid w:val="001A0CE9"/>
    <w:rsid w:val="001B37E9"/>
    <w:rsid w:val="001B58B9"/>
    <w:rsid w:val="001C16D4"/>
    <w:rsid w:val="001C6CF6"/>
    <w:rsid w:val="001D5B79"/>
    <w:rsid w:val="001D65B5"/>
    <w:rsid w:val="001F0C73"/>
    <w:rsid w:val="00220A30"/>
    <w:rsid w:val="00235C42"/>
    <w:rsid w:val="00243F86"/>
    <w:rsid w:val="0024562E"/>
    <w:rsid w:val="00251EC6"/>
    <w:rsid w:val="00260428"/>
    <w:rsid w:val="002667F8"/>
    <w:rsid w:val="00281C02"/>
    <w:rsid w:val="002A1AF0"/>
    <w:rsid w:val="002B777C"/>
    <w:rsid w:val="002C7469"/>
    <w:rsid w:val="002D06FC"/>
    <w:rsid w:val="002E3BA8"/>
    <w:rsid w:val="002F2C49"/>
    <w:rsid w:val="002F798F"/>
    <w:rsid w:val="00301F1B"/>
    <w:rsid w:val="003120F4"/>
    <w:rsid w:val="0032695F"/>
    <w:rsid w:val="00332771"/>
    <w:rsid w:val="00333971"/>
    <w:rsid w:val="00337A79"/>
    <w:rsid w:val="00345EFB"/>
    <w:rsid w:val="003462B2"/>
    <w:rsid w:val="00356E19"/>
    <w:rsid w:val="00375E5D"/>
    <w:rsid w:val="00381DE1"/>
    <w:rsid w:val="00386585"/>
    <w:rsid w:val="00390F39"/>
    <w:rsid w:val="003A383B"/>
    <w:rsid w:val="003A48AD"/>
    <w:rsid w:val="003C0C28"/>
    <w:rsid w:val="003C4B8B"/>
    <w:rsid w:val="003C6EA6"/>
    <w:rsid w:val="003E2ACD"/>
    <w:rsid w:val="003E66D1"/>
    <w:rsid w:val="003F7E8E"/>
    <w:rsid w:val="004132BA"/>
    <w:rsid w:val="00423A9A"/>
    <w:rsid w:val="00424519"/>
    <w:rsid w:val="0042528C"/>
    <w:rsid w:val="00430E52"/>
    <w:rsid w:val="00431D3B"/>
    <w:rsid w:val="00434C7D"/>
    <w:rsid w:val="004371CE"/>
    <w:rsid w:val="004372BC"/>
    <w:rsid w:val="00440DFF"/>
    <w:rsid w:val="00442CF9"/>
    <w:rsid w:val="004530B1"/>
    <w:rsid w:val="0045394F"/>
    <w:rsid w:val="004732A7"/>
    <w:rsid w:val="00475318"/>
    <w:rsid w:val="0047578E"/>
    <w:rsid w:val="00482628"/>
    <w:rsid w:val="00495716"/>
    <w:rsid w:val="004A4328"/>
    <w:rsid w:val="004A61C2"/>
    <w:rsid w:val="004B27CB"/>
    <w:rsid w:val="004B6A30"/>
    <w:rsid w:val="004C3D39"/>
    <w:rsid w:val="004C417D"/>
    <w:rsid w:val="004D64E0"/>
    <w:rsid w:val="004F013A"/>
    <w:rsid w:val="004F33B7"/>
    <w:rsid w:val="004F685F"/>
    <w:rsid w:val="00515C86"/>
    <w:rsid w:val="00520B4B"/>
    <w:rsid w:val="00521C32"/>
    <w:rsid w:val="00523DFE"/>
    <w:rsid w:val="005308C3"/>
    <w:rsid w:val="00536CA5"/>
    <w:rsid w:val="00542522"/>
    <w:rsid w:val="00543CAA"/>
    <w:rsid w:val="00544B17"/>
    <w:rsid w:val="0054698D"/>
    <w:rsid w:val="005618B3"/>
    <w:rsid w:val="00577DAE"/>
    <w:rsid w:val="00594CA0"/>
    <w:rsid w:val="005A681C"/>
    <w:rsid w:val="005B2BED"/>
    <w:rsid w:val="005B6F9C"/>
    <w:rsid w:val="005C38D3"/>
    <w:rsid w:val="005D0F8C"/>
    <w:rsid w:val="005D4962"/>
    <w:rsid w:val="005D72A3"/>
    <w:rsid w:val="005E3A6F"/>
    <w:rsid w:val="005E646D"/>
    <w:rsid w:val="005F5791"/>
    <w:rsid w:val="00601AE6"/>
    <w:rsid w:val="006030AB"/>
    <w:rsid w:val="00621F25"/>
    <w:rsid w:val="00626CCF"/>
    <w:rsid w:val="006427B6"/>
    <w:rsid w:val="00660A8E"/>
    <w:rsid w:val="006665D1"/>
    <w:rsid w:val="00666B84"/>
    <w:rsid w:val="00680000"/>
    <w:rsid w:val="006857EF"/>
    <w:rsid w:val="00695698"/>
    <w:rsid w:val="006A4563"/>
    <w:rsid w:val="006C67E7"/>
    <w:rsid w:val="006D3C32"/>
    <w:rsid w:val="006E1F25"/>
    <w:rsid w:val="006F0E97"/>
    <w:rsid w:val="006F2453"/>
    <w:rsid w:val="006F40EA"/>
    <w:rsid w:val="007047A1"/>
    <w:rsid w:val="00707923"/>
    <w:rsid w:val="00711FF9"/>
    <w:rsid w:val="00717BAC"/>
    <w:rsid w:val="00725D9C"/>
    <w:rsid w:val="00727CCB"/>
    <w:rsid w:val="00732894"/>
    <w:rsid w:val="0073563D"/>
    <w:rsid w:val="007539ED"/>
    <w:rsid w:val="00757F3F"/>
    <w:rsid w:val="007635CC"/>
    <w:rsid w:val="00772FDC"/>
    <w:rsid w:val="00773A8C"/>
    <w:rsid w:val="007756E3"/>
    <w:rsid w:val="00775EC0"/>
    <w:rsid w:val="0078766D"/>
    <w:rsid w:val="00795FCA"/>
    <w:rsid w:val="007A3D94"/>
    <w:rsid w:val="007B72A6"/>
    <w:rsid w:val="007C3DA7"/>
    <w:rsid w:val="007C7CAF"/>
    <w:rsid w:val="007E1B5E"/>
    <w:rsid w:val="00803490"/>
    <w:rsid w:val="00821ACE"/>
    <w:rsid w:val="0083026E"/>
    <w:rsid w:val="008346A9"/>
    <w:rsid w:val="0084653E"/>
    <w:rsid w:val="008659AB"/>
    <w:rsid w:val="00875439"/>
    <w:rsid w:val="00876751"/>
    <w:rsid w:val="00884BE5"/>
    <w:rsid w:val="00895F10"/>
    <w:rsid w:val="008A2F78"/>
    <w:rsid w:val="008A6485"/>
    <w:rsid w:val="008B0BC1"/>
    <w:rsid w:val="008B23F7"/>
    <w:rsid w:val="008B7CCC"/>
    <w:rsid w:val="008C27CD"/>
    <w:rsid w:val="008C367D"/>
    <w:rsid w:val="008C7BD2"/>
    <w:rsid w:val="008E3123"/>
    <w:rsid w:val="008E6517"/>
    <w:rsid w:val="008F283D"/>
    <w:rsid w:val="00904E1B"/>
    <w:rsid w:val="00905321"/>
    <w:rsid w:val="009055DC"/>
    <w:rsid w:val="00914F17"/>
    <w:rsid w:val="0091557B"/>
    <w:rsid w:val="00921ECC"/>
    <w:rsid w:val="00922124"/>
    <w:rsid w:val="009304AA"/>
    <w:rsid w:val="009363D1"/>
    <w:rsid w:val="00970F65"/>
    <w:rsid w:val="009761B6"/>
    <w:rsid w:val="009800A5"/>
    <w:rsid w:val="00984C1F"/>
    <w:rsid w:val="009A1E96"/>
    <w:rsid w:val="009A3B43"/>
    <w:rsid w:val="009B3589"/>
    <w:rsid w:val="009C3916"/>
    <w:rsid w:val="009C7B2E"/>
    <w:rsid w:val="009D201B"/>
    <w:rsid w:val="009D2EF1"/>
    <w:rsid w:val="009D501D"/>
    <w:rsid w:val="009E228E"/>
    <w:rsid w:val="009E48E4"/>
    <w:rsid w:val="009E5378"/>
    <w:rsid w:val="009F62D1"/>
    <w:rsid w:val="00A01F12"/>
    <w:rsid w:val="00A07A7A"/>
    <w:rsid w:val="00A14291"/>
    <w:rsid w:val="00A25FAF"/>
    <w:rsid w:val="00A26DB7"/>
    <w:rsid w:val="00A272A0"/>
    <w:rsid w:val="00A27372"/>
    <w:rsid w:val="00A31FBC"/>
    <w:rsid w:val="00A40DFF"/>
    <w:rsid w:val="00A42793"/>
    <w:rsid w:val="00A4296D"/>
    <w:rsid w:val="00A45E54"/>
    <w:rsid w:val="00A54720"/>
    <w:rsid w:val="00A55051"/>
    <w:rsid w:val="00A63EB7"/>
    <w:rsid w:val="00A6612A"/>
    <w:rsid w:val="00A66E66"/>
    <w:rsid w:val="00A70A4D"/>
    <w:rsid w:val="00A746D3"/>
    <w:rsid w:val="00A86507"/>
    <w:rsid w:val="00A925B7"/>
    <w:rsid w:val="00A965CB"/>
    <w:rsid w:val="00AB18F6"/>
    <w:rsid w:val="00AD00C3"/>
    <w:rsid w:val="00AD1BA6"/>
    <w:rsid w:val="00AE5B2D"/>
    <w:rsid w:val="00AF48A4"/>
    <w:rsid w:val="00B00245"/>
    <w:rsid w:val="00B05DD9"/>
    <w:rsid w:val="00B242C2"/>
    <w:rsid w:val="00B327C5"/>
    <w:rsid w:val="00B35D58"/>
    <w:rsid w:val="00B42B6B"/>
    <w:rsid w:val="00B63AB9"/>
    <w:rsid w:val="00B82C9E"/>
    <w:rsid w:val="00B90F0E"/>
    <w:rsid w:val="00B929B3"/>
    <w:rsid w:val="00B9448F"/>
    <w:rsid w:val="00B97399"/>
    <w:rsid w:val="00BA04B8"/>
    <w:rsid w:val="00BB5B60"/>
    <w:rsid w:val="00BB662E"/>
    <w:rsid w:val="00BC2F1D"/>
    <w:rsid w:val="00BC4FA7"/>
    <w:rsid w:val="00BE3DA9"/>
    <w:rsid w:val="00BF184D"/>
    <w:rsid w:val="00BF42DA"/>
    <w:rsid w:val="00C046CF"/>
    <w:rsid w:val="00C13F06"/>
    <w:rsid w:val="00C2004C"/>
    <w:rsid w:val="00C302A3"/>
    <w:rsid w:val="00C3160A"/>
    <w:rsid w:val="00C3411B"/>
    <w:rsid w:val="00C40EA5"/>
    <w:rsid w:val="00C460F2"/>
    <w:rsid w:val="00C61BA7"/>
    <w:rsid w:val="00C65858"/>
    <w:rsid w:val="00C85838"/>
    <w:rsid w:val="00C879C4"/>
    <w:rsid w:val="00C90A34"/>
    <w:rsid w:val="00C90BCC"/>
    <w:rsid w:val="00CA3356"/>
    <w:rsid w:val="00CA4712"/>
    <w:rsid w:val="00CA7B49"/>
    <w:rsid w:val="00CD1CB8"/>
    <w:rsid w:val="00CD580D"/>
    <w:rsid w:val="00CE4567"/>
    <w:rsid w:val="00CE5172"/>
    <w:rsid w:val="00CF447B"/>
    <w:rsid w:val="00D0102B"/>
    <w:rsid w:val="00D01A00"/>
    <w:rsid w:val="00D259D7"/>
    <w:rsid w:val="00D3694A"/>
    <w:rsid w:val="00D42F4B"/>
    <w:rsid w:val="00D63452"/>
    <w:rsid w:val="00D6345A"/>
    <w:rsid w:val="00D644C3"/>
    <w:rsid w:val="00D7176D"/>
    <w:rsid w:val="00D86338"/>
    <w:rsid w:val="00D94FFF"/>
    <w:rsid w:val="00D96305"/>
    <w:rsid w:val="00DA7CC0"/>
    <w:rsid w:val="00DC3E55"/>
    <w:rsid w:val="00DD77D9"/>
    <w:rsid w:val="00DE30E0"/>
    <w:rsid w:val="00DE70F6"/>
    <w:rsid w:val="00E00A6C"/>
    <w:rsid w:val="00E27E51"/>
    <w:rsid w:val="00E37AEF"/>
    <w:rsid w:val="00E4340F"/>
    <w:rsid w:val="00E51399"/>
    <w:rsid w:val="00E5412B"/>
    <w:rsid w:val="00E54797"/>
    <w:rsid w:val="00E54E13"/>
    <w:rsid w:val="00E55B8D"/>
    <w:rsid w:val="00E602B5"/>
    <w:rsid w:val="00E60FBD"/>
    <w:rsid w:val="00E633B4"/>
    <w:rsid w:val="00E63BF4"/>
    <w:rsid w:val="00E67229"/>
    <w:rsid w:val="00E7453B"/>
    <w:rsid w:val="00E90A7D"/>
    <w:rsid w:val="00E92BC9"/>
    <w:rsid w:val="00E955F6"/>
    <w:rsid w:val="00E97864"/>
    <w:rsid w:val="00EA002F"/>
    <w:rsid w:val="00EA2864"/>
    <w:rsid w:val="00EA604E"/>
    <w:rsid w:val="00EC1B96"/>
    <w:rsid w:val="00ED5716"/>
    <w:rsid w:val="00ED641E"/>
    <w:rsid w:val="00ED7F14"/>
    <w:rsid w:val="00F07E0B"/>
    <w:rsid w:val="00F13639"/>
    <w:rsid w:val="00F16143"/>
    <w:rsid w:val="00F4323D"/>
    <w:rsid w:val="00F473AD"/>
    <w:rsid w:val="00F60D57"/>
    <w:rsid w:val="00F61843"/>
    <w:rsid w:val="00F728C2"/>
    <w:rsid w:val="00F911CE"/>
    <w:rsid w:val="00F92C28"/>
    <w:rsid w:val="00F97730"/>
    <w:rsid w:val="00F97CF5"/>
    <w:rsid w:val="00FA22C8"/>
    <w:rsid w:val="00FB15FB"/>
    <w:rsid w:val="00FB439D"/>
    <w:rsid w:val="00FD6065"/>
  </w:rsids>
  <m:mathPr>
    <m:mathFont m:val="Cambria Math"/>
    <m:brkBin m:val="before"/>
    <m:brkBinSub m:val="--"/>
    <m:smallFrac m:val="off"/>
    <m:dispDef/>
    <m:lMargin m:val="0"/>
    <m:rMargin m:val="0"/>
    <m:defJc m:val="centerGroup"/>
    <m:wrapIndent m:val="1440"/>
    <m:intLim m:val="subSup"/>
    <m:naryLim m:val="undOvr"/>
  </m:mathPr>
  <w:uiCompat97To2003/>
  <w:themeFontLang w:val="bg-BG"/>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bg-BG" w:eastAsia="bg-BG"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5C42"/>
    <w:pPr>
      <w:jc w:val="both"/>
    </w:pPr>
    <w:rPr>
      <w:rFonts w:cs="Calibri"/>
      <w:lang w:eastAsia="en-US"/>
    </w:rPr>
  </w:style>
  <w:style w:type="paragraph" w:styleId="Heading3">
    <w:name w:val="heading 3"/>
    <w:basedOn w:val="Normal"/>
    <w:next w:val="Normal"/>
    <w:link w:val="Heading3Char"/>
    <w:uiPriority w:val="99"/>
    <w:qFormat/>
    <w:rsid w:val="005E646D"/>
    <w:pPr>
      <w:keepNext/>
      <w:keepLines/>
      <w:spacing w:before="200"/>
      <w:outlineLvl w:val="2"/>
    </w:pPr>
    <w:rPr>
      <w:rFonts w:ascii="Cambria" w:eastAsia="Times New Roman" w:hAnsi="Cambria" w:cs="Cambria"/>
      <w:b/>
      <w:bCs/>
      <w:color w:val="4F81BD"/>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9"/>
    <w:semiHidden/>
    <w:locked/>
    <w:rsid w:val="005E646D"/>
    <w:rPr>
      <w:rFonts w:ascii="Cambria" w:hAnsi="Cambria" w:cs="Cambria"/>
      <w:b/>
      <w:bCs/>
      <w:color w:val="4F81BD"/>
    </w:rPr>
  </w:style>
  <w:style w:type="paragraph" w:customStyle="1" w:styleId="Default">
    <w:name w:val="Default"/>
    <w:uiPriority w:val="99"/>
    <w:rsid w:val="00235C42"/>
    <w:pPr>
      <w:autoSpaceDE w:val="0"/>
      <w:autoSpaceDN w:val="0"/>
      <w:adjustRightInd w:val="0"/>
      <w:jc w:val="both"/>
    </w:pPr>
    <w:rPr>
      <w:rFonts w:cs="Calibri"/>
      <w:color w:val="000000"/>
      <w:sz w:val="24"/>
      <w:szCs w:val="24"/>
      <w:lang w:eastAsia="en-US"/>
    </w:rPr>
  </w:style>
  <w:style w:type="paragraph" w:styleId="ListParagraph">
    <w:name w:val="List Paragraph"/>
    <w:basedOn w:val="Normal"/>
    <w:uiPriority w:val="99"/>
    <w:qFormat/>
    <w:rsid w:val="00235C42"/>
    <w:pPr>
      <w:ind w:left="720"/>
    </w:pPr>
  </w:style>
  <w:style w:type="table" w:styleId="TableGrid">
    <w:name w:val="Table Grid"/>
    <w:basedOn w:val="TableNormal"/>
    <w:uiPriority w:val="99"/>
    <w:rsid w:val="00D63452"/>
    <w:pPr>
      <w:jc w:val="both"/>
    </w:pPr>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5E646D"/>
    <w:pPr>
      <w:tabs>
        <w:tab w:val="center" w:pos="4536"/>
        <w:tab w:val="right" w:pos="9072"/>
      </w:tabs>
    </w:pPr>
  </w:style>
  <w:style w:type="character" w:customStyle="1" w:styleId="HeaderChar">
    <w:name w:val="Header Char"/>
    <w:basedOn w:val="DefaultParagraphFont"/>
    <w:link w:val="Header"/>
    <w:uiPriority w:val="99"/>
    <w:locked/>
    <w:rsid w:val="005E646D"/>
  </w:style>
  <w:style w:type="paragraph" w:styleId="Footer">
    <w:name w:val="footer"/>
    <w:basedOn w:val="Normal"/>
    <w:link w:val="FooterChar"/>
    <w:uiPriority w:val="99"/>
    <w:rsid w:val="005E646D"/>
    <w:pPr>
      <w:tabs>
        <w:tab w:val="center" w:pos="4536"/>
        <w:tab w:val="right" w:pos="9072"/>
      </w:tabs>
    </w:pPr>
  </w:style>
  <w:style w:type="character" w:customStyle="1" w:styleId="FooterChar">
    <w:name w:val="Footer Char"/>
    <w:basedOn w:val="DefaultParagraphFont"/>
    <w:link w:val="Footer"/>
    <w:uiPriority w:val="99"/>
    <w:locked/>
    <w:rsid w:val="005E646D"/>
  </w:style>
  <w:style w:type="paragraph" w:styleId="BalloonText">
    <w:name w:val="Balloon Text"/>
    <w:basedOn w:val="Normal"/>
    <w:link w:val="BalloonTextChar"/>
    <w:uiPriority w:val="99"/>
    <w:semiHidden/>
    <w:rsid w:val="005E646D"/>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E646D"/>
    <w:rPr>
      <w:rFonts w:ascii="Tahoma" w:hAnsi="Tahoma" w:cs="Tahoma"/>
      <w:sz w:val="16"/>
      <w:szCs w:val="16"/>
    </w:rPr>
  </w:style>
  <w:style w:type="paragraph" w:customStyle="1" w:styleId="ListParagraph1">
    <w:name w:val="List Paragraph1"/>
    <w:basedOn w:val="Normal"/>
    <w:uiPriority w:val="99"/>
    <w:rsid w:val="00905321"/>
    <w:pPr>
      <w:ind w:left="720" w:firstLine="360"/>
      <w:jc w:val="left"/>
    </w:pPr>
    <w:rPr>
      <w:rFonts w:eastAsia="Times New Roman"/>
      <w:lang w:eastAsia="bg-BG"/>
    </w:rPr>
  </w:style>
  <w:style w:type="paragraph" w:customStyle="1" w:styleId="Pa1">
    <w:name w:val="Pa1"/>
    <w:basedOn w:val="Default"/>
    <w:next w:val="Default"/>
    <w:uiPriority w:val="99"/>
    <w:rsid w:val="008E6517"/>
    <w:pPr>
      <w:spacing w:line="241" w:lineRule="atLeast"/>
      <w:jc w:val="left"/>
    </w:pPr>
    <w:rPr>
      <w:rFonts w:cs="Times New Roman"/>
      <w:color w:val="auto"/>
    </w:rPr>
  </w:style>
  <w:style w:type="character" w:customStyle="1" w:styleId="A0">
    <w:name w:val="A0"/>
    <w:uiPriority w:val="99"/>
    <w:rsid w:val="008E6517"/>
    <w:rPr>
      <w:color w:val="000000"/>
    </w:rPr>
  </w:style>
  <w:style w:type="paragraph" w:styleId="NoSpacing">
    <w:name w:val="No Spacing"/>
    <w:uiPriority w:val="99"/>
    <w:qFormat/>
    <w:rsid w:val="00A6612A"/>
    <w:pPr>
      <w:jc w:val="both"/>
    </w:pPr>
    <w:rPr>
      <w:rFonts w:cs="Calibri"/>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wmf"/><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722</TotalTime>
  <Pages>26</Pages>
  <Words>6292</Words>
  <Characters>-32766</Characters>
  <Application>Microsoft Office Outlook</Application>
  <DocSecurity>0</DocSecurity>
  <Lines>0</Lines>
  <Paragraphs>0</Paragraphs>
  <ScaleCrop>false</ScaleCrop>
  <Company>Hewlett-Packard Company</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135</cp:revision>
  <cp:lastPrinted>2015-12-29T08:23:00Z</cp:lastPrinted>
  <dcterms:created xsi:type="dcterms:W3CDTF">2015-12-29T21:16:00Z</dcterms:created>
  <dcterms:modified xsi:type="dcterms:W3CDTF">2017-02-13T14:33:00Z</dcterms:modified>
</cp:coreProperties>
</file>