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47" w:rsidRPr="00BF0947" w:rsidRDefault="00BF0947" w:rsidP="00BF0947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40890" cy="2228215"/>
            <wp:effectExtent l="0" t="0" r="0" b="635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жълт-чува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  <w:r w:rsidRPr="00BF0947">
        <w:t xml:space="preserve">Община Велики Преслав и </w:t>
      </w:r>
      <w:proofErr w:type="spellStart"/>
      <w:r w:rsidRPr="00BF0947">
        <w:t>Булекопак</w:t>
      </w:r>
      <w:proofErr w:type="spellEnd"/>
      <w:r w:rsidRPr="00BF0947">
        <w:t xml:space="preserve"> АД стартират кампания за разделно събиране на отпадъци от опаковки с чували.</w:t>
      </w:r>
    </w:p>
    <w:p w:rsidR="00BF0947" w:rsidRPr="00BF0947" w:rsidRDefault="00BF0947" w:rsidP="00BF0947">
      <w:r w:rsidRPr="00BF0947">
        <w:t>В периода </w:t>
      </w:r>
      <w:r w:rsidRPr="00BF0947">
        <w:rPr>
          <w:b/>
          <w:bCs/>
        </w:rPr>
        <w:t>от 10 април до 10 май</w:t>
      </w:r>
      <w:r w:rsidRPr="00BF0947">
        <w:t> жителите на гр. Велики Преслав и селата Драгоево, Златар, Имренчево, Кочово, Миланово, Мостич, Осмар, Троица и Хан Крум ще имат възможност </w:t>
      </w:r>
      <w:r w:rsidRPr="00BF0947">
        <w:rPr>
          <w:b/>
          <w:bCs/>
        </w:rPr>
        <w:t xml:space="preserve">да получат безплатни </w:t>
      </w:r>
      <w:proofErr w:type="spellStart"/>
      <w:r w:rsidRPr="00BF0947">
        <w:rPr>
          <w:b/>
          <w:bCs/>
        </w:rPr>
        <w:t>чували</w:t>
      </w:r>
      <w:r w:rsidRPr="00BF0947">
        <w:t>за</w:t>
      </w:r>
      <w:proofErr w:type="spellEnd"/>
      <w:r w:rsidRPr="00BF0947">
        <w:t xml:space="preserve"> разделно събиране, с които да улеснят разделното събиране на отпадъци от опаковки на място – в домовете си. В чувалите ще се събират хартия, кашони, картонени кутии, пластмасови бутилки, найлони, метални </w:t>
      </w:r>
      <w:proofErr w:type="spellStart"/>
      <w:r w:rsidRPr="00BF0947">
        <w:t>кенчета</w:t>
      </w:r>
      <w:proofErr w:type="spellEnd"/>
      <w:r w:rsidRPr="00BF0947">
        <w:t xml:space="preserve"> от напитки, стъклени бутилки и буркани, и други опаковки. Опаковките трябва да бъдат изпразнени от тяхното съдържание и без никакви остатъци. В чувалите е забранено да се слагат други отпадъци, както и опаковки, съдържали опасни химични вещества и препарати.</w:t>
      </w:r>
    </w:p>
    <w:p w:rsidR="00BF0947" w:rsidRPr="00BF0947" w:rsidRDefault="00BF0947" w:rsidP="00BF0947">
      <w:r w:rsidRPr="00BF0947">
        <w:t xml:space="preserve">Чувалите с разделно събраните отпадъци ще се извозват със специализирана транспортна техника на </w:t>
      </w:r>
      <w:proofErr w:type="spellStart"/>
      <w:r w:rsidRPr="00BF0947">
        <w:t>Булекопак</w:t>
      </w:r>
      <w:proofErr w:type="spellEnd"/>
      <w:r w:rsidRPr="00BF0947">
        <w:t xml:space="preserve"> АД:</w:t>
      </w:r>
    </w:p>
    <w:p w:rsidR="00BF0947" w:rsidRPr="00BF0947" w:rsidRDefault="00BF0947" w:rsidP="00BF0947">
      <w:pPr>
        <w:numPr>
          <w:ilvl w:val="0"/>
          <w:numId w:val="1"/>
        </w:numPr>
      </w:pPr>
      <w:r w:rsidRPr="00BF0947">
        <w:t>в гр. Велики Преслав – ежеседмично, всеки вторник в периода от 16 април до 14 май;</w:t>
      </w:r>
    </w:p>
    <w:p w:rsidR="00BF0947" w:rsidRPr="00BF0947" w:rsidRDefault="00BF0947" w:rsidP="00BF0947">
      <w:pPr>
        <w:numPr>
          <w:ilvl w:val="0"/>
          <w:numId w:val="1"/>
        </w:numPr>
      </w:pPr>
      <w:r w:rsidRPr="00BF0947">
        <w:t>в обхванатите от кампанията села – на 23 април и на 7 май.</w:t>
      </w:r>
    </w:p>
    <w:p w:rsidR="00BF0947" w:rsidRPr="00BF0947" w:rsidRDefault="00BF0947" w:rsidP="00BF0947">
      <w:r w:rsidRPr="00BF0947">
        <w:t>Гражданите следва да оставят пълните с отпадъци от опаковки чували непосредствено до жълтите контейнери за разделно събиране на отпадъци от опаковки, разположени на територията на общината. Пълен списък с адресите на контейнерите за разделно събиране е публикуван на сайта на Община Велики Преслав: </w:t>
      </w:r>
      <w:hyperlink r:id="rId6" w:history="1">
        <w:r w:rsidRPr="00BF0947">
          <w:rPr>
            <w:rStyle w:val="a3"/>
          </w:rPr>
          <w:t>https://velikipreslav.bg/wp/?page_id=1146</w:t>
        </w:r>
      </w:hyperlink>
      <w:r w:rsidRPr="00BF0947">
        <w:t>. С цел избягване разпиляването на отпадъци от бездомни животни и недобросъвестни граждани, е необходимо чувалите да бъдат изнасяни за събиране в понеделник вечер или във вторник сутринта, не по-късно от 08.00 часа.</w:t>
      </w:r>
    </w:p>
    <w:p w:rsidR="00BF0947" w:rsidRPr="00BF0947" w:rsidRDefault="00BF0947" w:rsidP="00BF0947">
      <w:r w:rsidRPr="00BF0947">
        <w:rPr>
          <w:b/>
          <w:bCs/>
        </w:rPr>
        <w:t>Раздаването на чувалите ще започне от 10 април:</w:t>
      </w:r>
    </w:p>
    <w:p w:rsidR="00BF0947" w:rsidRPr="00BF0947" w:rsidRDefault="00BF0947" w:rsidP="00BF0947">
      <w:r w:rsidRPr="00BF0947">
        <w:t>– в град Велики Преслав ще се извършва от 13.00 ч. до 17.00 ч. всеки работен ден, в сградата на общинска администрация – стая № 203, лице за контакт: Нина Асенова;</w:t>
      </w:r>
    </w:p>
    <w:p w:rsidR="00BF0947" w:rsidRPr="00BF0947" w:rsidRDefault="00BF0947" w:rsidP="00BF0947">
      <w:r w:rsidRPr="00BF0947">
        <w:t>– в обхванатите от кампанията села на общината чували ще се раздават в кметствата от 08.00 ч. до 12.00 ч. всеки работен ден.</w:t>
      </w:r>
    </w:p>
    <w:p w:rsidR="00BF0947" w:rsidRPr="00BF0947" w:rsidRDefault="00BF0947" w:rsidP="00BF0947">
      <w:r w:rsidRPr="00BF0947">
        <w:t>Заедно с чувалите гражданите ще получат и информационни брошури с указания за разделяне на отпадъците.</w:t>
      </w:r>
    </w:p>
    <w:p w:rsidR="00BF0947" w:rsidRPr="00BF0947" w:rsidRDefault="00BF0947" w:rsidP="00BF0947">
      <w:r w:rsidRPr="00BF0947">
        <w:t>Кампанията има за цел да насърчи разделянето на отпадъците от опаковки при източника на тяхното образуване – домакинствата и да допринесе за създаването на трайни навици у населението за разделяне на отпадъците.</w:t>
      </w:r>
    </w:p>
    <w:p w:rsidR="00BF0947" w:rsidRPr="00BF0947" w:rsidRDefault="00BF0947" w:rsidP="00BF0947">
      <w:r w:rsidRPr="00BF0947">
        <w:t xml:space="preserve">Резултатите от кампанията ще бъдат отчетени в началото на месец юни, като при  интерес от страна на гражданите, Община Велики Преслав и </w:t>
      </w:r>
      <w:proofErr w:type="spellStart"/>
      <w:r w:rsidRPr="00BF0947">
        <w:t>Булекопак</w:t>
      </w:r>
      <w:proofErr w:type="spellEnd"/>
      <w:r w:rsidRPr="00BF0947">
        <w:t xml:space="preserve"> АД ще повторят кампанията и в периода септември – октомври.</w:t>
      </w:r>
    </w:p>
    <w:p w:rsidR="00BF0947" w:rsidRDefault="00BF0947">
      <w:pPr>
        <w:rPr>
          <w:noProof/>
          <w:lang w:eastAsia="bg-BG"/>
        </w:rPr>
      </w:pPr>
    </w:p>
    <w:p w:rsidR="00E1033D" w:rsidRDefault="00E1033D">
      <w:bookmarkStart w:id="0" w:name="_GoBack"/>
      <w:bookmarkEnd w:id="0"/>
    </w:p>
    <w:sectPr w:rsidR="00E1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1956"/>
    <w:multiLevelType w:val="multilevel"/>
    <w:tmpl w:val="7FE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47"/>
    <w:rsid w:val="00BF0947"/>
    <w:rsid w:val="00E1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BA94A"/>
  <w15:chartTrackingRefBased/>
  <w15:docId w15:val="{D994138E-E54F-4322-9EBA-7C831EA9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likipreslav.bg/wp/?page_id=11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2019-04-02T13:05:00Z</dcterms:created>
  <dcterms:modified xsi:type="dcterms:W3CDTF">2019-04-02T13:11:00Z</dcterms:modified>
</cp:coreProperties>
</file>